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3847"/>
        <w:gridCol w:w="3847"/>
        <w:gridCol w:w="3847"/>
        <w:gridCol w:w="3847"/>
      </w:tblGrid>
      <w:tr w:rsidR="00404DC4" w14:paraId="387E345F" w14:textId="77777777" w:rsidTr="00FF71FA">
        <w:tc>
          <w:tcPr>
            <w:tcW w:w="15388" w:type="dxa"/>
            <w:gridSpan w:val="4"/>
            <w:shd w:val="clear" w:color="auto" w:fill="EAD2D2"/>
          </w:tcPr>
          <w:p w14:paraId="7E024782" w14:textId="1C564C8A" w:rsidR="00404DC4" w:rsidRPr="00D6264B" w:rsidRDefault="00FF71FA" w:rsidP="00FF71FA">
            <w:pPr>
              <w:tabs>
                <w:tab w:val="left" w:pos="3525"/>
                <w:tab w:val="center" w:pos="7586"/>
              </w:tabs>
              <w:rPr>
                <w:rFonts w:ascii="Arial Black" w:hAnsi="Arial Black"/>
                <w:sz w:val="26"/>
                <w:szCs w:val="26"/>
              </w:rPr>
            </w:pPr>
            <w:r>
              <w:rPr>
                <w:rFonts w:ascii="Arial Black" w:hAnsi="Arial Black"/>
                <w:sz w:val="26"/>
                <w:szCs w:val="26"/>
              </w:rPr>
              <w:tab/>
            </w:r>
            <w:r>
              <w:rPr>
                <w:rFonts w:ascii="Arial Black" w:hAnsi="Arial Black"/>
                <w:sz w:val="26"/>
                <w:szCs w:val="26"/>
              </w:rPr>
              <w:tab/>
            </w:r>
            <w:r w:rsidR="00487BB3">
              <w:rPr>
                <w:rFonts w:ascii="Arial Black" w:hAnsi="Arial Black"/>
                <w:sz w:val="26"/>
                <w:szCs w:val="26"/>
              </w:rPr>
              <w:t xml:space="preserve">Bydelsmødrenes </w:t>
            </w:r>
            <w:r w:rsidR="00487BB3" w:rsidRPr="0094324D">
              <w:rPr>
                <w:rFonts w:ascii="Arial Black" w:hAnsi="Arial Black"/>
                <w:sz w:val="32"/>
                <w:szCs w:val="32"/>
              </w:rPr>
              <w:t>grunduddannelse</w:t>
            </w:r>
          </w:p>
        </w:tc>
      </w:tr>
      <w:tr w:rsidR="00D6264B" w14:paraId="4CC71F55" w14:textId="77777777" w:rsidTr="00625A3B">
        <w:tc>
          <w:tcPr>
            <w:tcW w:w="15388" w:type="dxa"/>
            <w:gridSpan w:val="4"/>
            <w:shd w:val="clear" w:color="auto" w:fill="CDC8CA"/>
          </w:tcPr>
          <w:p w14:paraId="5CABFAF3" w14:textId="7BC4455D" w:rsidR="00D6264B" w:rsidRPr="00D6264B" w:rsidRDefault="00625A3B" w:rsidP="00625A3B">
            <w:pPr>
              <w:tabs>
                <w:tab w:val="left" w:pos="3600"/>
                <w:tab w:val="center" w:pos="7586"/>
              </w:tabs>
              <w:rPr>
                <w:rFonts w:ascii="Arial Black" w:hAnsi="Arial Black"/>
                <w:sz w:val="26"/>
                <w:szCs w:val="26"/>
              </w:rPr>
            </w:pPr>
            <w:r>
              <w:rPr>
                <w:rFonts w:ascii="Arial Black" w:hAnsi="Arial Black"/>
                <w:sz w:val="26"/>
                <w:szCs w:val="26"/>
              </w:rPr>
              <w:tab/>
            </w:r>
            <w:r>
              <w:rPr>
                <w:rFonts w:ascii="Arial Black" w:hAnsi="Arial Black"/>
                <w:sz w:val="26"/>
                <w:szCs w:val="26"/>
              </w:rPr>
              <w:tab/>
            </w:r>
            <w:r w:rsidR="00D6264B" w:rsidRPr="00D6264B">
              <w:rPr>
                <w:rFonts w:ascii="Arial Black" w:hAnsi="Arial Black"/>
                <w:sz w:val="26"/>
                <w:szCs w:val="26"/>
              </w:rPr>
              <w:t>M</w:t>
            </w:r>
            <w:r w:rsidR="003D1DB9">
              <w:rPr>
                <w:rFonts w:ascii="Arial Black" w:hAnsi="Arial Black"/>
                <w:sz w:val="26"/>
                <w:szCs w:val="26"/>
              </w:rPr>
              <w:t>odul</w:t>
            </w:r>
            <w:r w:rsidR="00D6264B" w:rsidRPr="00D6264B">
              <w:rPr>
                <w:rFonts w:ascii="Arial Black" w:hAnsi="Arial Black"/>
                <w:sz w:val="26"/>
                <w:szCs w:val="26"/>
              </w:rPr>
              <w:t xml:space="preserve"> 1</w:t>
            </w:r>
            <w:r w:rsidR="003D1DB9">
              <w:rPr>
                <w:rFonts w:ascii="Arial Black" w:hAnsi="Arial Black"/>
                <w:sz w:val="26"/>
                <w:szCs w:val="26"/>
              </w:rPr>
              <w:t xml:space="preserve">: </w:t>
            </w:r>
            <w:r w:rsidR="00D6264B" w:rsidRPr="00D6264B">
              <w:rPr>
                <w:rFonts w:ascii="Arial Black" w:hAnsi="Arial Black"/>
                <w:sz w:val="26"/>
                <w:szCs w:val="26"/>
              </w:rPr>
              <w:t>Introduktion til Bydelsmødre</w:t>
            </w:r>
          </w:p>
        </w:tc>
      </w:tr>
      <w:tr w:rsidR="00D6264B" w14:paraId="156F9C46" w14:textId="77777777" w:rsidTr="00D6264B">
        <w:tc>
          <w:tcPr>
            <w:tcW w:w="3847" w:type="dxa"/>
          </w:tcPr>
          <w:p w14:paraId="0E09DEAB" w14:textId="77777777" w:rsidR="00D6264B" w:rsidRPr="00D6264B" w:rsidRDefault="00D6264B" w:rsidP="003D43CC">
            <w:pPr>
              <w:rPr>
                <w:rFonts w:cstheme="minorHAnsi"/>
                <w:b/>
              </w:rPr>
            </w:pPr>
            <w:r w:rsidRPr="00D6264B">
              <w:rPr>
                <w:rFonts w:cstheme="minorHAnsi"/>
                <w:b/>
              </w:rPr>
              <w:t>Dato og sted</w:t>
            </w:r>
          </w:p>
        </w:tc>
        <w:tc>
          <w:tcPr>
            <w:tcW w:w="3847" w:type="dxa"/>
          </w:tcPr>
          <w:p w14:paraId="2BAFF0FB" w14:textId="77777777" w:rsidR="00D6264B" w:rsidRPr="00D6264B" w:rsidRDefault="00D6264B" w:rsidP="003D43CC">
            <w:pPr>
              <w:rPr>
                <w:rFonts w:cstheme="minorHAnsi"/>
                <w:b/>
              </w:rPr>
            </w:pPr>
            <w:r w:rsidRPr="00D6264B">
              <w:rPr>
                <w:rFonts w:cstheme="minorHAnsi"/>
                <w:b/>
              </w:rPr>
              <w:t>Emne</w:t>
            </w:r>
          </w:p>
        </w:tc>
        <w:tc>
          <w:tcPr>
            <w:tcW w:w="3847" w:type="dxa"/>
          </w:tcPr>
          <w:p w14:paraId="17BCA321" w14:textId="77777777" w:rsidR="00D6264B" w:rsidRPr="00D6264B" w:rsidRDefault="00D6264B" w:rsidP="003D43CC">
            <w:pPr>
              <w:rPr>
                <w:rFonts w:cstheme="minorHAnsi"/>
                <w:b/>
              </w:rPr>
            </w:pPr>
            <w:r w:rsidRPr="00D6264B">
              <w:rPr>
                <w:rFonts w:cstheme="minorHAnsi"/>
                <w:b/>
              </w:rPr>
              <w:t>Indhold – hvad skal vi lære om</w:t>
            </w:r>
          </w:p>
        </w:tc>
        <w:tc>
          <w:tcPr>
            <w:tcW w:w="3847" w:type="dxa"/>
          </w:tcPr>
          <w:p w14:paraId="3ACAE994" w14:textId="77777777" w:rsidR="00D6264B" w:rsidRPr="00D6264B" w:rsidRDefault="00D6264B" w:rsidP="003D43CC">
            <w:pPr>
              <w:rPr>
                <w:rFonts w:cstheme="minorHAnsi"/>
                <w:b/>
              </w:rPr>
            </w:pPr>
            <w:r w:rsidRPr="00D6264B">
              <w:rPr>
                <w:rFonts w:cstheme="minorHAnsi"/>
                <w:b/>
              </w:rPr>
              <w:t>Forslag til underviser</w:t>
            </w:r>
          </w:p>
        </w:tc>
      </w:tr>
      <w:tr w:rsidR="00D6264B" w14:paraId="16F9BBA0" w14:textId="77777777" w:rsidTr="00CF3ADE">
        <w:tc>
          <w:tcPr>
            <w:tcW w:w="3847" w:type="dxa"/>
          </w:tcPr>
          <w:p w14:paraId="75CAE42C" w14:textId="77777777" w:rsidR="00D6264B" w:rsidRDefault="003D1DB9" w:rsidP="003D43CC">
            <w:r>
              <w:t>Dato:</w:t>
            </w:r>
          </w:p>
          <w:p w14:paraId="03A0556A" w14:textId="77777777" w:rsidR="003D1DB9" w:rsidRDefault="003D1DB9" w:rsidP="003D43CC">
            <w:r>
              <w:t>Tid:</w:t>
            </w:r>
          </w:p>
          <w:p w14:paraId="38F96680" w14:textId="77777777" w:rsidR="003D1DB9" w:rsidRDefault="003D1DB9" w:rsidP="003D43CC">
            <w:r>
              <w:t>Sted:</w:t>
            </w:r>
          </w:p>
          <w:p w14:paraId="52DE0FAB" w14:textId="77777777" w:rsidR="00DB12D7" w:rsidRDefault="00DB12D7" w:rsidP="003D43CC">
            <w:r>
              <w:t>Underviser:</w:t>
            </w:r>
          </w:p>
        </w:tc>
        <w:tc>
          <w:tcPr>
            <w:tcW w:w="3847" w:type="dxa"/>
            <w:shd w:val="clear" w:color="auto" w:fill="auto"/>
          </w:tcPr>
          <w:p w14:paraId="2C0C04CA" w14:textId="77777777" w:rsidR="00D6264B" w:rsidRDefault="003D1DB9" w:rsidP="003D43CC">
            <w:r>
              <w:t>Intro til Bydelsmødre</w:t>
            </w:r>
            <w:r w:rsidR="00272431">
              <w:t>, hvad vil det sige og hvad kræver det at være Bydelsmor.</w:t>
            </w:r>
          </w:p>
          <w:p w14:paraId="642081E9" w14:textId="77777777" w:rsidR="00272431" w:rsidRDefault="00272431" w:rsidP="003D43CC"/>
          <w:p w14:paraId="4E24C141" w14:textId="77777777" w:rsidR="003D1DB9" w:rsidRDefault="003D1DB9" w:rsidP="003D43CC">
            <w:r>
              <w:t>OBS! 3,5 time inkl. pauser</w:t>
            </w:r>
          </w:p>
        </w:tc>
        <w:tc>
          <w:tcPr>
            <w:tcW w:w="3847" w:type="dxa"/>
          </w:tcPr>
          <w:p w14:paraId="7316ACE2" w14:textId="77777777" w:rsidR="006C1626" w:rsidRPr="006C1626" w:rsidRDefault="006C1626" w:rsidP="006C1626">
            <w:pPr>
              <w:rPr>
                <w:rFonts w:eastAsia="Times New Roman" w:cstheme="minorHAnsi"/>
                <w:b/>
                <w:lang w:eastAsia="da-DK"/>
              </w:rPr>
            </w:pPr>
            <w:r w:rsidRPr="006C1626">
              <w:rPr>
                <w:rFonts w:eastAsia="Times New Roman" w:cstheme="minorHAnsi"/>
                <w:b/>
                <w:lang w:eastAsia="da-DK"/>
              </w:rPr>
              <w:t>Dagens formål er at:</w:t>
            </w:r>
          </w:p>
          <w:p w14:paraId="47F344E0" w14:textId="77777777" w:rsidR="006C1626" w:rsidRPr="006C1626" w:rsidRDefault="006C1626" w:rsidP="006C1626">
            <w:pPr>
              <w:numPr>
                <w:ilvl w:val="0"/>
                <w:numId w:val="26"/>
              </w:numPr>
              <w:rPr>
                <w:rFonts w:eastAsia="Times New Roman" w:cstheme="minorHAnsi"/>
                <w:lang w:eastAsia="da-DK"/>
              </w:rPr>
            </w:pPr>
            <w:r w:rsidRPr="006C1626">
              <w:rPr>
                <w:rFonts w:eastAsia="Times New Roman" w:cstheme="minorHAnsi"/>
                <w:lang w:eastAsia="da-DK"/>
              </w:rPr>
              <w:t>Lære hinanden at kende</w:t>
            </w:r>
          </w:p>
          <w:p w14:paraId="5AA61912" w14:textId="77777777" w:rsidR="006C1626" w:rsidRPr="006C1626" w:rsidRDefault="006C1626" w:rsidP="006C1626">
            <w:pPr>
              <w:numPr>
                <w:ilvl w:val="0"/>
                <w:numId w:val="26"/>
              </w:numPr>
              <w:rPr>
                <w:rFonts w:eastAsia="Times New Roman" w:cstheme="minorHAnsi"/>
                <w:lang w:eastAsia="da-DK"/>
              </w:rPr>
            </w:pPr>
            <w:r w:rsidRPr="006C1626">
              <w:rPr>
                <w:rFonts w:eastAsia="Times New Roman" w:cstheme="minorHAnsi"/>
                <w:lang w:eastAsia="da-DK"/>
              </w:rPr>
              <w:t>Få forståelse for hvad en Bydelsmor laver</w:t>
            </w:r>
          </w:p>
          <w:p w14:paraId="311C9D42" w14:textId="77777777" w:rsidR="006C1626" w:rsidRPr="006C1626" w:rsidRDefault="006C1626" w:rsidP="006C1626">
            <w:pPr>
              <w:numPr>
                <w:ilvl w:val="0"/>
                <w:numId w:val="26"/>
              </w:numPr>
              <w:rPr>
                <w:rFonts w:eastAsia="Times New Roman" w:cstheme="minorHAnsi"/>
                <w:lang w:eastAsia="da-DK"/>
              </w:rPr>
            </w:pPr>
            <w:r w:rsidRPr="006C1626">
              <w:rPr>
                <w:rFonts w:eastAsia="Times New Roman" w:cstheme="minorHAnsi"/>
                <w:lang w:eastAsia="da-DK"/>
              </w:rPr>
              <w:t>Få formalia på plads</w:t>
            </w:r>
          </w:p>
          <w:p w14:paraId="31C9BF06" w14:textId="77777777" w:rsidR="006C1626" w:rsidRPr="006C1626" w:rsidRDefault="006C1626" w:rsidP="006C1626">
            <w:pPr>
              <w:outlineLvl w:val="2"/>
              <w:rPr>
                <w:rFonts w:eastAsia="Times New Roman" w:cstheme="minorHAnsi"/>
                <w:b/>
                <w:lang w:eastAsia="da-DK"/>
              </w:rPr>
            </w:pPr>
            <w:r w:rsidRPr="006C1626">
              <w:rPr>
                <w:rFonts w:eastAsia="Times New Roman" w:cstheme="minorHAnsi"/>
                <w:b/>
                <w:lang w:eastAsia="da-DK"/>
              </w:rPr>
              <w:t>Dagens emner:</w:t>
            </w:r>
          </w:p>
          <w:p w14:paraId="23B21F0D" w14:textId="77777777" w:rsidR="006C1626" w:rsidRPr="006C1626" w:rsidRDefault="006C1626" w:rsidP="006C1626">
            <w:pPr>
              <w:numPr>
                <w:ilvl w:val="0"/>
                <w:numId w:val="27"/>
              </w:numPr>
              <w:rPr>
                <w:rFonts w:eastAsia="Times New Roman" w:cstheme="minorHAnsi"/>
                <w:lang w:eastAsia="da-DK"/>
              </w:rPr>
            </w:pPr>
            <w:r w:rsidRPr="006C1626">
              <w:rPr>
                <w:rFonts w:eastAsia="Times New Roman" w:cstheme="minorHAnsi"/>
                <w:lang w:eastAsia="da-DK"/>
              </w:rPr>
              <w:t>At være Bydelsmor er en seriøs og vigtig opgave</w:t>
            </w:r>
          </w:p>
          <w:p w14:paraId="035DEF59" w14:textId="77777777" w:rsidR="006C1626" w:rsidRPr="006C1626" w:rsidRDefault="006C1626" w:rsidP="006C1626">
            <w:pPr>
              <w:numPr>
                <w:ilvl w:val="0"/>
                <w:numId w:val="27"/>
              </w:numPr>
              <w:rPr>
                <w:rFonts w:eastAsia="Times New Roman" w:cstheme="minorHAnsi"/>
                <w:lang w:eastAsia="da-DK"/>
              </w:rPr>
            </w:pPr>
            <w:r w:rsidRPr="006C1626">
              <w:rPr>
                <w:rFonts w:eastAsia="Times New Roman" w:cstheme="minorHAnsi"/>
                <w:lang w:eastAsia="da-DK"/>
              </w:rPr>
              <w:t>Uddannelsens rammer og krav</w:t>
            </w:r>
          </w:p>
          <w:p w14:paraId="6439D18F" w14:textId="77777777" w:rsidR="00D6264B" w:rsidRPr="00E95DBA" w:rsidRDefault="006C1626" w:rsidP="006C1626">
            <w:pPr>
              <w:numPr>
                <w:ilvl w:val="0"/>
                <w:numId w:val="27"/>
              </w:numPr>
              <w:rPr>
                <w:rFonts w:ascii="Arial" w:eastAsia="Times New Roman" w:hAnsi="Arial" w:cs="Arial"/>
                <w:lang w:eastAsia="da-DK"/>
              </w:rPr>
            </w:pPr>
            <w:r w:rsidRPr="006C1626">
              <w:rPr>
                <w:rFonts w:eastAsia="Times New Roman" w:cstheme="minorHAnsi"/>
                <w:lang w:eastAsia="da-DK"/>
              </w:rPr>
              <w:t>Værdierne vi arbejder ud fra</w:t>
            </w:r>
          </w:p>
          <w:p w14:paraId="45B3D098" w14:textId="0B9813BC" w:rsidR="00E95DBA" w:rsidRPr="006C1626" w:rsidRDefault="00E95DBA" w:rsidP="00E95DBA">
            <w:pPr>
              <w:ind w:left="720"/>
              <w:rPr>
                <w:rFonts w:ascii="Arial" w:eastAsia="Times New Roman" w:hAnsi="Arial" w:cs="Arial"/>
                <w:lang w:eastAsia="da-DK"/>
              </w:rPr>
            </w:pPr>
          </w:p>
        </w:tc>
        <w:tc>
          <w:tcPr>
            <w:tcW w:w="3847" w:type="dxa"/>
          </w:tcPr>
          <w:p w14:paraId="1E5637F4" w14:textId="77777777" w:rsidR="00D6264B" w:rsidRDefault="003D1DB9" w:rsidP="003D43CC">
            <w:r>
              <w:t>Bydelsmødrenes Landssekretariat</w:t>
            </w:r>
          </w:p>
          <w:p w14:paraId="6CAD5238" w14:textId="77777777" w:rsidR="003D1DB9" w:rsidRDefault="003D1DB9" w:rsidP="003D43CC">
            <w:r>
              <w:t>Koordinator</w:t>
            </w:r>
          </w:p>
          <w:p w14:paraId="50383297" w14:textId="77777777" w:rsidR="003D1DB9" w:rsidRDefault="003D1DB9" w:rsidP="003D43CC">
            <w:r>
              <w:t>Evt. frivilligkoordinator</w:t>
            </w:r>
          </w:p>
        </w:tc>
      </w:tr>
      <w:tr w:rsidR="003D1DB9" w14:paraId="5966D92C" w14:textId="77777777" w:rsidTr="003233F3">
        <w:tc>
          <w:tcPr>
            <w:tcW w:w="15388" w:type="dxa"/>
            <w:gridSpan w:val="4"/>
            <w:shd w:val="clear" w:color="auto" w:fill="FFE2F3"/>
          </w:tcPr>
          <w:p w14:paraId="059FAAC4" w14:textId="5C384A0B" w:rsidR="003D1DB9" w:rsidRPr="003D1DB9" w:rsidRDefault="003233F3" w:rsidP="003233F3">
            <w:pPr>
              <w:tabs>
                <w:tab w:val="left" w:pos="900"/>
                <w:tab w:val="center" w:pos="7586"/>
              </w:tabs>
              <w:rPr>
                <w:rFonts w:ascii="Arial Black" w:hAnsi="Arial Black"/>
                <w:sz w:val="26"/>
                <w:szCs w:val="26"/>
              </w:rPr>
            </w:pPr>
            <w:r>
              <w:rPr>
                <w:rFonts w:ascii="Arial Black" w:hAnsi="Arial Black"/>
                <w:sz w:val="26"/>
                <w:szCs w:val="26"/>
              </w:rPr>
              <w:tab/>
            </w:r>
            <w:r>
              <w:rPr>
                <w:rFonts w:ascii="Arial Black" w:hAnsi="Arial Black"/>
                <w:sz w:val="26"/>
                <w:szCs w:val="26"/>
              </w:rPr>
              <w:tab/>
            </w:r>
            <w:r w:rsidR="003D1DB9" w:rsidRPr="003D1DB9">
              <w:rPr>
                <w:rFonts w:ascii="Arial Black" w:hAnsi="Arial Black"/>
                <w:sz w:val="26"/>
                <w:szCs w:val="26"/>
              </w:rPr>
              <w:t>FAMILIELIV</w:t>
            </w:r>
          </w:p>
        </w:tc>
      </w:tr>
      <w:tr w:rsidR="003D1DB9" w14:paraId="5EE8D0EE" w14:textId="77777777" w:rsidTr="003233F3">
        <w:tc>
          <w:tcPr>
            <w:tcW w:w="15388" w:type="dxa"/>
            <w:gridSpan w:val="4"/>
            <w:shd w:val="clear" w:color="auto" w:fill="F4BFDE"/>
          </w:tcPr>
          <w:p w14:paraId="59A6611F" w14:textId="77777777" w:rsidR="003D1DB9" w:rsidRPr="003D1DB9" w:rsidRDefault="003D1DB9" w:rsidP="003D43CC">
            <w:pPr>
              <w:jc w:val="center"/>
              <w:rPr>
                <w:rFonts w:ascii="Arial Black" w:hAnsi="Arial Black"/>
                <w:sz w:val="26"/>
                <w:szCs w:val="26"/>
              </w:rPr>
            </w:pPr>
            <w:r w:rsidRPr="003D1DB9">
              <w:rPr>
                <w:rFonts w:ascii="Arial Black" w:hAnsi="Arial Black"/>
                <w:sz w:val="26"/>
                <w:szCs w:val="26"/>
              </w:rPr>
              <w:t>Modul 2: Barnets udvikling og opdragelse</w:t>
            </w:r>
          </w:p>
        </w:tc>
      </w:tr>
      <w:tr w:rsidR="00E23C87" w14:paraId="37ADD911" w14:textId="77777777" w:rsidTr="00D6264B">
        <w:tc>
          <w:tcPr>
            <w:tcW w:w="3847" w:type="dxa"/>
          </w:tcPr>
          <w:p w14:paraId="24A41F2B" w14:textId="77777777" w:rsidR="00E23C87" w:rsidRPr="00D6264B" w:rsidRDefault="00E23C87" w:rsidP="003D43CC">
            <w:pPr>
              <w:rPr>
                <w:rFonts w:cstheme="minorHAnsi"/>
                <w:b/>
              </w:rPr>
            </w:pPr>
            <w:r w:rsidRPr="00D6264B">
              <w:rPr>
                <w:rFonts w:cstheme="minorHAnsi"/>
                <w:b/>
              </w:rPr>
              <w:t>Dato og sted</w:t>
            </w:r>
          </w:p>
        </w:tc>
        <w:tc>
          <w:tcPr>
            <w:tcW w:w="3847" w:type="dxa"/>
          </w:tcPr>
          <w:p w14:paraId="474C6CE4" w14:textId="77777777" w:rsidR="00E23C87" w:rsidRPr="00D6264B" w:rsidRDefault="00E23C87" w:rsidP="003D43CC">
            <w:pPr>
              <w:rPr>
                <w:rFonts w:cstheme="minorHAnsi"/>
                <w:b/>
              </w:rPr>
            </w:pPr>
            <w:r w:rsidRPr="00D6264B">
              <w:rPr>
                <w:rFonts w:cstheme="minorHAnsi"/>
                <w:b/>
              </w:rPr>
              <w:t>Emne</w:t>
            </w:r>
          </w:p>
        </w:tc>
        <w:tc>
          <w:tcPr>
            <w:tcW w:w="3847" w:type="dxa"/>
          </w:tcPr>
          <w:p w14:paraId="59FA507A" w14:textId="77777777" w:rsidR="00E23C87" w:rsidRPr="00D6264B" w:rsidRDefault="00E23C87" w:rsidP="003D43CC">
            <w:pPr>
              <w:rPr>
                <w:rFonts w:cstheme="minorHAnsi"/>
                <w:b/>
              </w:rPr>
            </w:pPr>
            <w:r w:rsidRPr="00D6264B">
              <w:rPr>
                <w:rFonts w:cstheme="minorHAnsi"/>
                <w:b/>
              </w:rPr>
              <w:t>Indhold – hvad skal vi lære om</w:t>
            </w:r>
          </w:p>
        </w:tc>
        <w:tc>
          <w:tcPr>
            <w:tcW w:w="3847" w:type="dxa"/>
          </w:tcPr>
          <w:p w14:paraId="72EE3681" w14:textId="77777777" w:rsidR="00E23C87" w:rsidRPr="00D6264B" w:rsidRDefault="00E23C87" w:rsidP="003D43CC">
            <w:pPr>
              <w:rPr>
                <w:rFonts w:cstheme="minorHAnsi"/>
                <w:b/>
              </w:rPr>
            </w:pPr>
            <w:r w:rsidRPr="00D6264B">
              <w:rPr>
                <w:rFonts w:cstheme="minorHAnsi"/>
                <w:b/>
              </w:rPr>
              <w:t>Forslag til underviser</w:t>
            </w:r>
          </w:p>
        </w:tc>
      </w:tr>
      <w:tr w:rsidR="00E23C87" w14:paraId="245C5442" w14:textId="77777777" w:rsidTr="00D6264B">
        <w:tc>
          <w:tcPr>
            <w:tcW w:w="3847" w:type="dxa"/>
          </w:tcPr>
          <w:p w14:paraId="236D31BA" w14:textId="77777777" w:rsidR="00E23C87" w:rsidRDefault="00E23C87" w:rsidP="003D43CC">
            <w:r>
              <w:t>Dato:</w:t>
            </w:r>
          </w:p>
          <w:p w14:paraId="2F196A2A" w14:textId="77777777" w:rsidR="00E23C87" w:rsidRDefault="00E23C87" w:rsidP="003D43CC">
            <w:r>
              <w:t>Tid:</w:t>
            </w:r>
          </w:p>
          <w:p w14:paraId="7D0A8C92" w14:textId="77777777" w:rsidR="00E23C87" w:rsidRDefault="00E23C87" w:rsidP="003D43CC">
            <w:r>
              <w:t>Sted:</w:t>
            </w:r>
          </w:p>
          <w:p w14:paraId="18BFA98A" w14:textId="77777777" w:rsidR="00DB12D7" w:rsidRDefault="00DB12D7" w:rsidP="003D43CC">
            <w:r>
              <w:t>Underviser:</w:t>
            </w:r>
          </w:p>
        </w:tc>
        <w:tc>
          <w:tcPr>
            <w:tcW w:w="3847" w:type="dxa"/>
          </w:tcPr>
          <w:p w14:paraId="0BD7C736" w14:textId="77777777" w:rsidR="00E23C87" w:rsidRDefault="009A3742" w:rsidP="003D43CC">
            <w:r>
              <w:t>Barnets udvikling og opdragelse, hvordan kan du styrke stimuleringen og hvorfor er institutionslivet en fordel</w:t>
            </w:r>
            <w:r w:rsidR="00272431">
              <w:t>.</w:t>
            </w:r>
          </w:p>
          <w:p w14:paraId="70021F4E" w14:textId="77777777" w:rsidR="00272431" w:rsidRDefault="00272431" w:rsidP="003D43CC"/>
          <w:p w14:paraId="1C77F87C" w14:textId="77777777" w:rsidR="009A3742" w:rsidRDefault="009A3742" w:rsidP="003D43CC">
            <w:r>
              <w:t>3 timer inkl. pauser</w:t>
            </w:r>
          </w:p>
        </w:tc>
        <w:tc>
          <w:tcPr>
            <w:tcW w:w="3847" w:type="dxa"/>
          </w:tcPr>
          <w:p w14:paraId="41847E58" w14:textId="77777777" w:rsidR="009A3742" w:rsidRDefault="009A3742" w:rsidP="003D43CC">
            <w:pPr>
              <w:shd w:val="clear" w:color="auto" w:fill="FFFFFF"/>
              <w:tabs>
                <w:tab w:val="center" w:pos="4819"/>
                <w:tab w:val="right" w:pos="9638"/>
              </w:tabs>
              <w:rPr>
                <w:rFonts w:eastAsia="Times New Roman" w:cstheme="minorHAnsi"/>
                <w:b/>
              </w:rPr>
            </w:pPr>
            <w:r>
              <w:rPr>
                <w:rFonts w:eastAsia="Times New Roman" w:cstheme="minorHAnsi"/>
                <w:b/>
              </w:rPr>
              <w:t>Dagens formål er at:</w:t>
            </w:r>
          </w:p>
          <w:p w14:paraId="12EFD2E2" w14:textId="77777777" w:rsidR="009A3742" w:rsidRPr="00272431" w:rsidRDefault="009A3742" w:rsidP="003D43CC">
            <w:pPr>
              <w:shd w:val="clear" w:color="auto" w:fill="FFFFFF"/>
              <w:tabs>
                <w:tab w:val="center" w:pos="4819"/>
                <w:tab w:val="right" w:pos="9638"/>
              </w:tabs>
              <w:rPr>
                <w:rFonts w:eastAsia="Times New Roman" w:cstheme="minorHAnsi"/>
              </w:rPr>
            </w:pPr>
            <w:r w:rsidRPr="00272431">
              <w:rPr>
                <w:rFonts w:eastAsia="Times New Roman" w:cstheme="minorHAnsi"/>
              </w:rPr>
              <w:t>Lære om børns udvikling fra 0-3 år</w:t>
            </w:r>
            <w:r w:rsidR="00272431">
              <w:rPr>
                <w:rFonts w:eastAsia="Times New Roman" w:cstheme="minorHAnsi"/>
              </w:rPr>
              <w:t>.</w:t>
            </w:r>
          </w:p>
          <w:p w14:paraId="1579E492" w14:textId="77777777" w:rsidR="009A3742" w:rsidRDefault="009A3742" w:rsidP="003D43CC">
            <w:pPr>
              <w:pStyle w:val="Listeafsnit"/>
              <w:shd w:val="clear" w:color="auto" w:fill="FFFFFF"/>
              <w:tabs>
                <w:tab w:val="center" w:pos="4819"/>
                <w:tab w:val="right" w:pos="9638"/>
              </w:tabs>
              <w:rPr>
                <w:rFonts w:eastAsia="Times New Roman" w:cstheme="minorHAnsi"/>
                <w:color w:val="000000" w:themeColor="text1"/>
              </w:rPr>
            </w:pPr>
          </w:p>
          <w:p w14:paraId="00427EEC" w14:textId="77777777" w:rsidR="009A3742" w:rsidRDefault="009A3742" w:rsidP="003D43CC">
            <w:pPr>
              <w:shd w:val="clear" w:color="auto" w:fill="FFFFFF"/>
              <w:tabs>
                <w:tab w:val="center" w:pos="4819"/>
                <w:tab w:val="right" w:pos="9638"/>
              </w:tabs>
              <w:rPr>
                <w:rFonts w:eastAsia="Times New Roman" w:cstheme="minorHAnsi"/>
                <w:b/>
                <w:color w:val="000000" w:themeColor="text1"/>
              </w:rPr>
            </w:pPr>
            <w:r>
              <w:rPr>
                <w:rFonts w:eastAsia="Times New Roman" w:cstheme="minorHAnsi"/>
                <w:b/>
                <w:color w:val="000000" w:themeColor="text1"/>
              </w:rPr>
              <w:t>Dagens emner:</w:t>
            </w:r>
          </w:p>
          <w:p w14:paraId="120BDAF6" w14:textId="77777777" w:rsidR="009A3742" w:rsidRDefault="009A3742" w:rsidP="003D43CC">
            <w:pPr>
              <w:pStyle w:val="Listeafsnit"/>
              <w:numPr>
                <w:ilvl w:val="0"/>
                <w:numId w:val="4"/>
              </w:numPr>
              <w:shd w:val="clear" w:color="auto" w:fill="FFFFFF"/>
              <w:tabs>
                <w:tab w:val="center" w:pos="4819"/>
                <w:tab w:val="right" w:pos="9638"/>
              </w:tabs>
              <w:rPr>
                <w:rFonts w:eastAsia="Times New Roman" w:cstheme="minorHAnsi"/>
                <w:color w:val="000000" w:themeColor="text1"/>
              </w:rPr>
            </w:pPr>
            <w:bookmarkStart w:id="0" w:name="_Hlk19707059"/>
            <w:r>
              <w:rPr>
                <w:rFonts w:eastAsia="Times New Roman" w:cstheme="minorHAnsi"/>
                <w:color w:val="000000" w:themeColor="text1"/>
              </w:rPr>
              <w:t>Stimulering af børn 0-3 år</w:t>
            </w:r>
            <w:r w:rsidR="00272431">
              <w:rPr>
                <w:rFonts w:eastAsia="Times New Roman" w:cstheme="minorHAnsi"/>
                <w:color w:val="000000" w:themeColor="text1"/>
              </w:rPr>
              <w:t>.</w:t>
            </w:r>
          </w:p>
          <w:p w14:paraId="6BDBBDD2" w14:textId="77777777" w:rsidR="009A3742" w:rsidRDefault="009A3742" w:rsidP="003D43CC">
            <w:pPr>
              <w:pStyle w:val="Listeafsnit"/>
              <w:numPr>
                <w:ilvl w:val="0"/>
                <w:numId w:val="4"/>
              </w:numPr>
              <w:shd w:val="clear" w:color="auto" w:fill="FFFFFF"/>
              <w:tabs>
                <w:tab w:val="center" w:pos="4819"/>
                <w:tab w:val="right" w:pos="9638"/>
              </w:tabs>
              <w:rPr>
                <w:rFonts w:eastAsia="Times New Roman" w:cstheme="minorHAnsi"/>
                <w:color w:val="000000" w:themeColor="text1"/>
              </w:rPr>
            </w:pPr>
            <w:r>
              <w:rPr>
                <w:rFonts w:eastAsia="Times New Roman" w:cstheme="minorHAnsi"/>
                <w:color w:val="000000" w:themeColor="text1"/>
              </w:rPr>
              <w:t>Børns sproglige udvikling</w:t>
            </w:r>
            <w:r w:rsidR="00272431">
              <w:rPr>
                <w:rFonts w:eastAsia="Times New Roman" w:cstheme="minorHAnsi"/>
                <w:color w:val="000000" w:themeColor="text1"/>
              </w:rPr>
              <w:t>.</w:t>
            </w:r>
          </w:p>
          <w:p w14:paraId="62475C97" w14:textId="77777777" w:rsidR="00E23C87" w:rsidRDefault="009A3742" w:rsidP="003D43CC">
            <w:pPr>
              <w:pStyle w:val="Listeafsnit"/>
              <w:numPr>
                <w:ilvl w:val="0"/>
                <w:numId w:val="4"/>
              </w:numPr>
              <w:shd w:val="clear" w:color="auto" w:fill="FFFFFF"/>
              <w:tabs>
                <w:tab w:val="center" w:pos="4819"/>
                <w:tab w:val="right" w:pos="9638"/>
              </w:tabs>
              <w:rPr>
                <w:rFonts w:eastAsia="Times New Roman" w:cstheme="minorHAnsi"/>
                <w:color w:val="000000" w:themeColor="text1"/>
              </w:rPr>
            </w:pPr>
            <w:r>
              <w:rPr>
                <w:rFonts w:eastAsia="Times New Roman" w:cstheme="minorHAnsi"/>
                <w:color w:val="000000" w:themeColor="text1"/>
              </w:rPr>
              <w:t>Barnet i institution</w:t>
            </w:r>
            <w:bookmarkEnd w:id="0"/>
            <w:r w:rsidR="00272431">
              <w:rPr>
                <w:rFonts w:eastAsia="Times New Roman" w:cstheme="minorHAnsi"/>
                <w:color w:val="000000" w:themeColor="text1"/>
              </w:rPr>
              <w:t>.</w:t>
            </w:r>
          </w:p>
          <w:p w14:paraId="38B2657B" w14:textId="77777777" w:rsidR="00E95DBA" w:rsidRDefault="00E95DBA" w:rsidP="00E95DBA">
            <w:pPr>
              <w:pStyle w:val="Listeafsnit"/>
              <w:shd w:val="clear" w:color="auto" w:fill="FFFFFF"/>
              <w:tabs>
                <w:tab w:val="center" w:pos="4819"/>
                <w:tab w:val="right" w:pos="9638"/>
              </w:tabs>
              <w:rPr>
                <w:rFonts w:eastAsia="Times New Roman" w:cstheme="minorHAnsi"/>
                <w:color w:val="000000" w:themeColor="text1"/>
              </w:rPr>
            </w:pPr>
          </w:p>
          <w:p w14:paraId="2F8267D3" w14:textId="77777777" w:rsidR="00E95DBA" w:rsidRDefault="00E95DBA" w:rsidP="00E95DBA">
            <w:pPr>
              <w:pStyle w:val="Listeafsnit"/>
              <w:shd w:val="clear" w:color="auto" w:fill="FFFFFF"/>
              <w:tabs>
                <w:tab w:val="center" w:pos="4819"/>
                <w:tab w:val="right" w:pos="9638"/>
              </w:tabs>
              <w:rPr>
                <w:rFonts w:eastAsia="Times New Roman" w:cstheme="minorHAnsi"/>
                <w:color w:val="000000" w:themeColor="text1"/>
              </w:rPr>
            </w:pPr>
          </w:p>
          <w:p w14:paraId="7F2F19D5" w14:textId="77777777" w:rsidR="00E95DBA" w:rsidRDefault="00E95DBA" w:rsidP="00E95DBA">
            <w:pPr>
              <w:pStyle w:val="Listeafsnit"/>
              <w:shd w:val="clear" w:color="auto" w:fill="FFFFFF"/>
              <w:tabs>
                <w:tab w:val="center" w:pos="4819"/>
                <w:tab w:val="right" w:pos="9638"/>
              </w:tabs>
              <w:rPr>
                <w:rFonts w:eastAsia="Times New Roman" w:cstheme="minorHAnsi"/>
                <w:color w:val="000000" w:themeColor="text1"/>
              </w:rPr>
            </w:pPr>
          </w:p>
          <w:p w14:paraId="6C75D514" w14:textId="77777777" w:rsidR="00E95DBA" w:rsidRDefault="00E95DBA" w:rsidP="00E95DBA">
            <w:pPr>
              <w:pStyle w:val="Listeafsnit"/>
              <w:shd w:val="clear" w:color="auto" w:fill="FFFFFF"/>
              <w:tabs>
                <w:tab w:val="center" w:pos="4819"/>
                <w:tab w:val="right" w:pos="9638"/>
              </w:tabs>
              <w:rPr>
                <w:rFonts w:eastAsia="Times New Roman" w:cstheme="minorHAnsi"/>
                <w:color w:val="000000" w:themeColor="text1"/>
              </w:rPr>
            </w:pPr>
          </w:p>
          <w:p w14:paraId="680E212C" w14:textId="4CFEF7D0" w:rsidR="00E95DBA" w:rsidRPr="00272431" w:rsidRDefault="00E95DBA" w:rsidP="00E95DBA">
            <w:pPr>
              <w:pStyle w:val="Listeafsnit"/>
              <w:shd w:val="clear" w:color="auto" w:fill="FFFFFF"/>
              <w:tabs>
                <w:tab w:val="center" w:pos="4819"/>
                <w:tab w:val="right" w:pos="9638"/>
              </w:tabs>
              <w:rPr>
                <w:rFonts w:eastAsia="Times New Roman" w:cstheme="minorHAnsi"/>
                <w:color w:val="000000" w:themeColor="text1"/>
              </w:rPr>
            </w:pPr>
          </w:p>
        </w:tc>
        <w:tc>
          <w:tcPr>
            <w:tcW w:w="3847" w:type="dxa"/>
          </w:tcPr>
          <w:p w14:paraId="011B7905" w14:textId="77777777" w:rsidR="00E23C87" w:rsidRDefault="009A3742" w:rsidP="003D43CC">
            <w:r>
              <w:t>Sundhedsplejerske</w:t>
            </w:r>
          </w:p>
          <w:p w14:paraId="15FE54BD" w14:textId="77777777" w:rsidR="00984BAE" w:rsidRDefault="00984BAE" w:rsidP="003D43CC">
            <w:r>
              <w:t>Vuggestue- eller børnehavepædagog</w:t>
            </w:r>
          </w:p>
          <w:p w14:paraId="590598AC" w14:textId="77777777" w:rsidR="00984BAE" w:rsidRDefault="00984BAE" w:rsidP="003D43CC"/>
          <w:p w14:paraId="46BEE4CD" w14:textId="77777777" w:rsidR="00984BAE" w:rsidRDefault="00984BAE" w:rsidP="003D43CC">
            <w:r>
              <w:t>Koordinator</w:t>
            </w:r>
            <w:r>
              <w:br/>
              <w:t>Evt. frivilligkoordinator</w:t>
            </w:r>
          </w:p>
        </w:tc>
      </w:tr>
      <w:tr w:rsidR="00E23C87" w14:paraId="2F50420A" w14:textId="77777777" w:rsidTr="00EF7476">
        <w:tc>
          <w:tcPr>
            <w:tcW w:w="15388" w:type="dxa"/>
            <w:gridSpan w:val="4"/>
            <w:shd w:val="clear" w:color="auto" w:fill="F4BFDE"/>
          </w:tcPr>
          <w:p w14:paraId="05191BE8" w14:textId="77777777" w:rsidR="00E23C87" w:rsidRPr="00E23C87" w:rsidRDefault="00E23C87" w:rsidP="003D43CC">
            <w:pPr>
              <w:jc w:val="center"/>
              <w:rPr>
                <w:rFonts w:ascii="Arial Black" w:hAnsi="Arial Black"/>
                <w:sz w:val="26"/>
                <w:szCs w:val="26"/>
              </w:rPr>
            </w:pPr>
            <w:r w:rsidRPr="00E23C87">
              <w:rPr>
                <w:rFonts w:ascii="Arial Black" w:hAnsi="Arial Black"/>
                <w:sz w:val="26"/>
                <w:szCs w:val="26"/>
              </w:rPr>
              <w:lastRenderedPageBreak/>
              <w:t>Modul 3: Barnets hverdag</w:t>
            </w:r>
          </w:p>
        </w:tc>
      </w:tr>
      <w:tr w:rsidR="00E23C87" w14:paraId="27557781" w14:textId="77777777" w:rsidTr="00D6264B">
        <w:tc>
          <w:tcPr>
            <w:tcW w:w="3847" w:type="dxa"/>
          </w:tcPr>
          <w:p w14:paraId="35023A4C" w14:textId="77777777" w:rsidR="00E23C87" w:rsidRPr="00D6264B" w:rsidRDefault="00E23C87" w:rsidP="003D43CC">
            <w:pPr>
              <w:rPr>
                <w:rFonts w:cstheme="minorHAnsi"/>
                <w:b/>
              </w:rPr>
            </w:pPr>
            <w:r w:rsidRPr="00D6264B">
              <w:rPr>
                <w:rFonts w:cstheme="minorHAnsi"/>
                <w:b/>
              </w:rPr>
              <w:t>Dato og sted</w:t>
            </w:r>
          </w:p>
        </w:tc>
        <w:tc>
          <w:tcPr>
            <w:tcW w:w="3847" w:type="dxa"/>
          </w:tcPr>
          <w:p w14:paraId="31834615" w14:textId="77777777" w:rsidR="00E23C87" w:rsidRPr="00D6264B" w:rsidRDefault="00E23C87" w:rsidP="003D43CC">
            <w:pPr>
              <w:rPr>
                <w:rFonts w:cstheme="minorHAnsi"/>
                <w:b/>
              </w:rPr>
            </w:pPr>
            <w:r w:rsidRPr="00D6264B">
              <w:rPr>
                <w:rFonts w:cstheme="minorHAnsi"/>
                <w:b/>
              </w:rPr>
              <w:t>Emne</w:t>
            </w:r>
          </w:p>
        </w:tc>
        <w:tc>
          <w:tcPr>
            <w:tcW w:w="3847" w:type="dxa"/>
          </w:tcPr>
          <w:p w14:paraId="1424709E" w14:textId="77777777" w:rsidR="00E23C87" w:rsidRPr="00D6264B" w:rsidRDefault="00E23C87" w:rsidP="003D43CC">
            <w:pPr>
              <w:rPr>
                <w:rFonts w:cstheme="minorHAnsi"/>
                <w:b/>
              </w:rPr>
            </w:pPr>
            <w:r w:rsidRPr="00D6264B">
              <w:rPr>
                <w:rFonts w:cstheme="minorHAnsi"/>
                <w:b/>
              </w:rPr>
              <w:t>Indhold – hvad skal vi lære om</w:t>
            </w:r>
          </w:p>
        </w:tc>
        <w:tc>
          <w:tcPr>
            <w:tcW w:w="3847" w:type="dxa"/>
          </w:tcPr>
          <w:p w14:paraId="550120D5" w14:textId="77777777" w:rsidR="00E23C87" w:rsidRPr="00D6264B" w:rsidRDefault="00E23C87" w:rsidP="003D43CC">
            <w:pPr>
              <w:rPr>
                <w:rFonts w:cstheme="minorHAnsi"/>
                <w:b/>
              </w:rPr>
            </w:pPr>
            <w:r w:rsidRPr="00D6264B">
              <w:rPr>
                <w:rFonts w:cstheme="minorHAnsi"/>
                <w:b/>
              </w:rPr>
              <w:t>Forslag til underviser</w:t>
            </w:r>
          </w:p>
        </w:tc>
      </w:tr>
      <w:tr w:rsidR="00E23C87" w14:paraId="2439CD42" w14:textId="77777777" w:rsidTr="00D6264B">
        <w:tc>
          <w:tcPr>
            <w:tcW w:w="3847" w:type="dxa"/>
          </w:tcPr>
          <w:p w14:paraId="14D64777" w14:textId="77777777" w:rsidR="00E23C87" w:rsidRDefault="00E23C87" w:rsidP="003D43CC">
            <w:r>
              <w:t>Dato:</w:t>
            </w:r>
          </w:p>
          <w:p w14:paraId="7B804B29" w14:textId="77777777" w:rsidR="00E23C87" w:rsidRDefault="00E23C87" w:rsidP="003D43CC">
            <w:r>
              <w:t>Tid:</w:t>
            </w:r>
          </w:p>
          <w:p w14:paraId="03D0672C" w14:textId="77777777" w:rsidR="00E23C87" w:rsidRDefault="00E23C87" w:rsidP="003D43CC">
            <w:r>
              <w:t>Sted:</w:t>
            </w:r>
          </w:p>
          <w:p w14:paraId="6D12BF73" w14:textId="77777777" w:rsidR="00DB12D7" w:rsidRDefault="00DB12D7" w:rsidP="003D43CC">
            <w:r>
              <w:t>Underviser:</w:t>
            </w:r>
          </w:p>
        </w:tc>
        <w:tc>
          <w:tcPr>
            <w:tcW w:w="3847" w:type="dxa"/>
          </w:tcPr>
          <w:p w14:paraId="03478F06" w14:textId="77777777" w:rsidR="00E23C87" w:rsidRDefault="009A3742" w:rsidP="003D43CC">
            <w:r>
              <w:t>Barnets hverdag med institutionsliv og skolegang og vigtigheden af forældres interesse og engagement.</w:t>
            </w:r>
          </w:p>
          <w:p w14:paraId="6B46908D" w14:textId="77777777" w:rsidR="00272431" w:rsidRDefault="00272431" w:rsidP="003D43CC"/>
          <w:p w14:paraId="0D2453FC" w14:textId="77777777" w:rsidR="009A3742" w:rsidRDefault="009A3742" w:rsidP="003D43CC">
            <w:r>
              <w:t>3 timer inkl. pauser</w:t>
            </w:r>
          </w:p>
        </w:tc>
        <w:tc>
          <w:tcPr>
            <w:tcW w:w="3847" w:type="dxa"/>
          </w:tcPr>
          <w:p w14:paraId="45B69E2C" w14:textId="77777777" w:rsidR="009A3742" w:rsidRDefault="009A3742" w:rsidP="003D43CC">
            <w:pPr>
              <w:shd w:val="clear" w:color="auto" w:fill="FFFFFF"/>
              <w:tabs>
                <w:tab w:val="center" w:pos="4819"/>
                <w:tab w:val="right" w:pos="9638"/>
              </w:tabs>
              <w:rPr>
                <w:rFonts w:eastAsia="Times New Roman" w:cstheme="minorHAnsi"/>
                <w:b/>
              </w:rPr>
            </w:pPr>
            <w:r>
              <w:rPr>
                <w:rFonts w:eastAsia="Times New Roman" w:cstheme="minorHAnsi"/>
                <w:b/>
              </w:rPr>
              <w:t>Dagens formål er at:</w:t>
            </w:r>
          </w:p>
          <w:p w14:paraId="09DEDD99" w14:textId="77777777" w:rsidR="009A3742" w:rsidRDefault="009A3742" w:rsidP="00850027">
            <w:pPr>
              <w:shd w:val="clear" w:color="auto" w:fill="FFFFFF"/>
              <w:tabs>
                <w:tab w:val="center" w:pos="4819"/>
                <w:tab w:val="right" w:pos="9638"/>
              </w:tabs>
              <w:rPr>
                <w:rFonts w:eastAsia="Times New Roman" w:cstheme="minorHAnsi"/>
              </w:rPr>
            </w:pPr>
            <w:r w:rsidRPr="00272431">
              <w:rPr>
                <w:rFonts w:eastAsia="Times New Roman" w:cstheme="minorHAnsi"/>
              </w:rPr>
              <w:t>Opnå ny viden om vigtigheden af institutionsliv og skolegang</w:t>
            </w:r>
            <w:r w:rsidR="00272431">
              <w:rPr>
                <w:rFonts w:eastAsia="Times New Roman" w:cstheme="minorHAnsi"/>
              </w:rPr>
              <w:t>.</w:t>
            </w:r>
          </w:p>
          <w:p w14:paraId="45E7E15E" w14:textId="77777777" w:rsidR="00850027" w:rsidRPr="00850027" w:rsidRDefault="00850027" w:rsidP="00850027">
            <w:pPr>
              <w:shd w:val="clear" w:color="auto" w:fill="FFFFFF"/>
              <w:tabs>
                <w:tab w:val="center" w:pos="4819"/>
                <w:tab w:val="right" w:pos="9638"/>
              </w:tabs>
              <w:rPr>
                <w:rFonts w:eastAsia="Times New Roman" w:cstheme="minorHAnsi"/>
              </w:rPr>
            </w:pPr>
          </w:p>
          <w:p w14:paraId="6BBDA21F" w14:textId="77777777" w:rsidR="009A3742" w:rsidRDefault="009A3742" w:rsidP="003D43CC">
            <w:pPr>
              <w:shd w:val="clear" w:color="auto" w:fill="FFFFFF"/>
              <w:tabs>
                <w:tab w:val="center" w:pos="4819"/>
                <w:tab w:val="right" w:pos="9638"/>
              </w:tabs>
              <w:rPr>
                <w:rFonts w:eastAsia="Times New Roman" w:cstheme="minorHAnsi"/>
                <w:b/>
                <w:color w:val="000000" w:themeColor="text1"/>
              </w:rPr>
            </w:pPr>
            <w:r>
              <w:rPr>
                <w:rFonts w:eastAsia="Times New Roman" w:cstheme="minorHAnsi"/>
                <w:b/>
                <w:color w:val="000000" w:themeColor="text1"/>
              </w:rPr>
              <w:t>Dagens emner:</w:t>
            </w:r>
          </w:p>
          <w:p w14:paraId="65016A55" w14:textId="77777777" w:rsidR="009A3742" w:rsidRDefault="005E4687" w:rsidP="003D43CC">
            <w:pPr>
              <w:pStyle w:val="Listeafsnit"/>
              <w:numPr>
                <w:ilvl w:val="0"/>
                <w:numId w:val="4"/>
              </w:numPr>
              <w:shd w:val="clear" w:color="auto" w:fill="FFFFFF"/>
              <w:tabs>
                <w:tab w:val="center" w:pos="4819"/>
                <w:tab w:val="right" w:pos="9638"/>
              </w:tabs>
              <w:rPr>
                <w:rFonts w:eastAsia="Times New Roman" w:cstheme="minorHAnsi"/>
                <w:color w:val="000000" w:themeColor="text1"/>
              </w:rPr>
            </w:pPr>
            <w:r>
              <w:rPr>
                <w:rFonts w:eastAsia="Times New Roman" w:cstheme="minorHAnsi"/>
                <w:color w:val="000000" w:themeColor="text1"/>
              </w:rPr>
              <w:t>Samarbejde mellem forældre og skole/børnehave.</w:t>
            </w:r>
          </w:p>
          <w:p w14:paraId="02592E74" w14:textId="77777777" w:rsidR="009A3742" w:rsidRDefault="009A3742" w:rsidP="003D43CC">
            <w:pPr>
              <w:pStyle w:val="Listeafsnit"/>
              <w:numPr>
                <w:ilvl w:val="0"/>
                <w:numId w:val="4"/>
              </w:numPr>
              <w:shd w:val="clear" w:color="auto" w:fill="FFFFFF"/>
              <w:tabs>
                <w:tab w:val="center" w:pos="4819"/>
                <w:tab w:val="right" w:pos="9638"/>
              </w:tabs>
              <w:rPr>
                <w:rFonts w:eastAsia="Times New Roman" w:cstheme="minorHAnsi"/>
                <w:color w:val="000000" w:themeColor="text1"/>
              </w:rPr>
            </w:pPr>
            <w:r>
              <w:rPr>
                <w:rFonts w:eastAsia="Times New Roman" w:cstheme="minorHAnsi"/>
                <w:color w:val="000000" w:themeColor="text1"/>
              </w:rPr>
              <w:t>Rammer for den gode hverdag</w:t>
            </w:r>
            <w:r w:rsidR="00272431">
              <w:rPr>
                <w:rFonts w:eastAsia="Times New Roman" w:cstheme="minorHAnsi"/>
                <w:color w:val="000000" w:themeColor="text1"/>
              </w:rPr>
              <w:t>.</w:t>
            </w:r>
          </w:p>
          <w:p w14:paraId="3257B703" w14:textId="69FBAD64" w:rsidR="00E23C87" w:rsidRPr="009A3742" w:rsidRDefault="009A3742" w:rsidP="003D43CC">
            <w:pPr>
              <w:pStyle w:val="Listeafsnit"/>
              <w:numPr>
                <w:ilvl w:val="0"/>
                <w:numId w:val="4"/>
              </w:numPr>
              <w:shd w:val="clear" w:color="auto" w:fill="FFFFFF"/>
              <w:tabs>
                <w:tab w:val="center" w:pos="4819"/>
                <w:tab w:val="right" w:pos="9638"/>
              </w:tabs>
              <w:rPr>
                <w:rFonts w:eastAsia="Times New Roman" w:cstheme="minorHAnsi"/>
                <w:color w:val="000000" w:themeColor="text1"/>
              </w:rPr>
            </w:pPr>
            <w:r>
              <w:rPr>
                <w:rFonts w:eastAsia="Times New Roman" w:cstheme="minorHAnsi"/>
                <w:color w:val="000000" w:themeColor="text1"/>
              </w:rPr>
              <w:t>Kommunikation og barnets digitale hverdag</w:t>
            </w:r>
            <w:r w:rsidR="00272431">
              <w:rPr>
                <w:rFonts w:eastAsia="Times New Roman" w:cstheme="minorHAnsi"/>
                <w:color w:val="000000" w:themeColor="text1"/>
              </w:rPr>
              <w:t>.</w:t>
            </w:r>
            <w:r w:rsidR="00E95DBA">
              <w:rPr>
                <w:rFonts w:eastAsia="Times New Roman" w:cstheme="minorHAnsi"/>
                <w:color w:val="000000" w:themeColor="text1"/>
              </w:rPr>
              <w:br/>
            </w:r>
          </w:p>
        </w:tc>
        <w:tc>
          <w:tcPr>
            <w:tcW w:w="3847" w:type="dxa"/>
          </w:tcPr>
          <w:p w14:paraId="6A14C1A3" w14:textId="77777777" w:rsidR="00E23C87" w:rsidRDefault="00984BAE" w:rsidP="003D43CC">
            <w:r>
              <w:t>Skolelærer</w:t>
            </w:r>
          </w:p>
          <w:p w14:paraId="39556900" w14:textId="77777777" w:rsidR="00984BAE" w:rsidRDefault="00984BAE" w:rsidP="003D43CC">
            <w:r>
              <w:t>Familierådgiver</w:t>
            </w:r>
          </w:p>
          <w:p w14:paraId="1CA9F63A" w14:textId="77777777" w:rsidR="00984BAE" w:rsidRDefault="00984BAE" w:rsidP="003D43CC"/>
          <w:p w14:paraId="3F57BEA6" w14:textId="77777777" w:rsidR="00984BAE" w:rsidRDefault="00984BAE" w:rsidP="003D43CC">
            <w:r>
              <w:t>Koordinator</w:t>
            </w:r>
            <w:r>
              <w:br/>
              <w:t>Evt. frivilligkoordinator</w:t>
            </w:r>
          </w:p>
        </w:tc>
      </w:tr>
      <w:tr w:rsidR="00E23C87" w14:paraId="60C51DCA" w14:textId="77777777" w:rsidTr="00EF7476">
        <w:tc>
          <w:tcPr>
            <w:tcW w:w="15388" w:type="dxa"/>
            <w:gridSpan w:val="4"/>
            <w:shd w:val="clear" w:color="auto" w:fill="F4BFDE"/>
          </w:tcPr>
          <w:p w14:paraId="5884267B" w14:textId="77777777" w:rsidR="00E23C87" w:rsidRPr="00E23C87" w:rsidRDefault="00E23C87" w:rsidP="003D43CC">
            <w:pPr>
              <w:jc w:val="center"/>
              <w:rPr>
                <w:rFonts w:ascii="Arial Black" w:hAnsi="Arial Black"/>
                <w:sz w:val="26"/>
                <w:szCs w:val="26"/>
              </w:rPr>
            </w:pPr>
            <w:r w:rsidRPr="00E23C87">
              <w:rPr>
                <w:rFonts w:ascii="Arial Black" w:hAnsi="Arial Black"/>
                <w:sz w:val="26"/>
                <w:szCs w:val="26"/>
              </w:rPr>
              <w:t>Modul 4: Teenageren</w:t>
            </w:r>
          </w:p>
        </w:tc>
      </w:tr>
      <w:tr w:rsidR="00E23C87" w14:paraId="742F90FB" w14:textId="77777777" w:rsidTr="00D6264B">
        <w:tc>
          <w:tcPr>
            <w:tcW w:w="3847" w:type="dxa"/>
          </w:tcPr>
          <w:p w14:paraId="0514B7D0" w14:textId="77777777" w:rsidR="00E23C87" w:rsidRPr="00D6264B" w:rsidRDefault="00E23C87" w:rsidP="003D43CC">
            <w:pPr>
              <w:rPr>
                <w:rFonts w:cstheme="minorHAnsi"/>
                <w:b/>
              </w:rPr>
            </w:pPr>
            <w:r w:rsidRPr="00D6264B">
              <w:rPr>
                <w:rFonts w:cstheme="minorHAnsi"/>
                <w:b/>
              </w:rPr>
              <w:t>Dato og sted</w:t>
            </w:r>
          </w:p>
        </w:tc>
        <w:tc>
          <w:tcPr>
            <w:tcW w:w="3847" w:type="dxa"/>
          </w:tcPr>
          <w:p w14:paraId="06DC497C" w14:textId="77777777" w:rsidR="00E23C87" w:rsidRPr="00D6264B" w:rsidRDefault="00E23C87" w:rsidP="003D43CC">
            <w:pPr>
              <w:rPr>
                <w:rFonts w:cstheme="minorHAnsi"/>
                <w:b/>
              </w:rPr>
            </w:pPr>
            <w:r w:rsidRPr="00D6264B">
              <w:rPr>
                <w:rFonts w:cstheme="minorHAnsi"/>
                <w:b/>
              </w:rPr>
              <w:t>Emne</w:t>
            </w:r>
          </w:p>
        </w:tc>
        <w:tc>
          <w:tcPr>
            <w:tcW w:w="3847" w:type="dxa"/>
          </w:tcPr>
          <w:p w14:paraId="4BFBBFE3" w14:textId="77777777" w:rsidR="00E23C87" w:rsidRPr="00D6264B" w:rsidRDefault="00E23C87" w:rsidP="003D43CC">
            <w:pPr>
              <w:rPr>
                <w:rFonts w:cstheme="minorHAnsi"/>
                <w:b/>
              </w:rPr>
            </w:pPr>
            <w:r w:rsidRPr="00D6264B">
              <w:rPr>
                <w:rFonts w:cstheme="minorHAnsi"/>
                <w:b/>
              </w:rPr>
              <w:t>Indhold – hvad skal vi lære om</w:t>
            </w:r>
          </w:p>
        </w:tc>
        <w:tc>
          <w:tcPr>
            <w:tcW w:w="3847" w:type="dxa"/>
          </w:tcPr>
          <w:p w14:paraId="13FD36E4" w14:textId="77777777" w:rsidR="00E23C87" w:rsidRPr="00D6264B" w:rsidRDefault="00E23C87" w:rsidP="003D43CC">
            <w:pPr>
              <w:rPr>
                <w:rFonts w:cstheme="minorHAnsi"/>
                <w:b/>
              </w:rPr>
            </w:pPr>
            <w:r w:rsidRPr="00D6264B">
              <w:rPr>
                <w:rFonts w:cstheme="minorHAnsi"/>
                <w:b/>
              </w:rPr>
              <w:t>Forslag til underviser</w:t>
            </w:r>
          </w:p>
        </w:tc>
      </w:tr>
      <w:tr w:rsidR="00E23C87" w14:paraId="71511015" w14:textId="77777777" w:rsidTr="00D6264B">
        <w:tc>
          <w:tcPr>
            <w:tcW w:w="3847" w:type="dxa"/>
          </w:tcPr>
          <w:p w14:paraId="5FD9EA50" w14:textId="77777777" w:rsidR="00E23C87" w:rsidRDefault="00E23C87" w:rsidP="003D43CC">
            <w:r>
              <w:t>Dato:</w:t>
            </w:r>
          </w:p>
          <w:p w14:paraId="45FEE617" w14:textId="77777777" w:rsidR="00E23C87" w:rsidRDefault="00E23C87" w:rsidP="003D43CC">
            <w:r>
              <w:t>Tid:</w:t>
            </w:r>
          </w:p>
          <w:p w14:paraId="5ECDD0D4" w14:textId="77777777" w:rsidR="00E23C87" w:rsidRDefault="00E23C87" w:rsidP="003D43CC">
            <w:r>
              <w:t>Sted:</w:t>
            </w:r>
          </w:p>
          <w:p w14:paraId="18D13201" w14:textId="77777777" w:rsidR="00DB12D7" w:rsidRDefault="00DB12D7" w:rsidP="003D43CC">
            <w:r>
              <w:t>Underviser:</w:t>
            </w:r>
          </w:p>
        </w:tc>
        <w:tc>
          <w:tcPr>
            <w:tcW w:w="3847" w:type="dxa"/>
          </w:tcPr>
          <w:p w14:paraId="2C7813CD" w14:textId="77777777" w:rsidR="00E23C87" w:rsidRDefault="00272431" w:rsidP="003D43CC">
            <w:r>
              <w:t>Teenageren og forståelse for hvad der rører sig i livet hos en teenager. Hvad er vigtigt for teenageren og hvordan opretholder man som forældre, den gode relation til sin teenager.</w:t>
            </w:r>
          </w:p>
          <w:p w14:paraId="159C653C" w14:textId="77777777" w:rsidR="00272431" w:rsidRDefault="00272431" w:rsidP="003D43CC"/>
          <w:p w14:paraId="2BE46665" w14:textId="77777777" w:rsidR="00272431" w:rsidRDefault="00272431" w:rsidP="003D43CC">
            <w:r>
              <w:t>3 timer inkl. pauser</w:t>
            </w:r>
            <w:r w:rsidR="008566D7">
              <w:t>.</w:t>
            </w:r>
          </w:p>
        </w:tc>
        <w:tc>
          <w:tcPr>
            <w:tcW w:w="3847" w:type="dxa"/>
          </w:tcPr>
          <w:p w14:paraId="743901FC" w14:textId="77777777" w:rsidR="00272431" w:rsidRDefault="00272431" w:rsidP="003D43CC">
            <w:pPr>
              <w:shd w:val="clear" w:color="auto" w:fill="FFFFFF"/>
              <w:tabs>
                <w:tab w:val="center" w:pos="4819"/>
                <w:tab w:val="right" w:pos="9638"/>
              </w:tabs>
              <w:rPr>
                <w:rFonts w:eastAsia="Times New Roman" w:cstheme="minorHAnsi"/>
                <w:b/>
              </w:rPr>
            </w:pPr>
            <w:r>
              <w:rPr>
                <w:rFonts w:eastAsia="Times New Roman" w:cstheme="minorHAnsi"/>
                <w:b/>
              </w:rPr>
              <w:t>Dagens formål er at:</w:t>
            </w:r>
          </w:p>
          <w:p w14:paraId="4A0E23D2" w14:textId="77777777" w:rsidR="00272431" w:rsidRPr="00272431" w:rsidRDefault="00272431" w:rsidP="003D43CC">
            <w:pPr>
              <w:shd w:val="clear" w:color="auto" w:fill="FFFFFF"/>
              <w:tabs>
                <w:tab w:val="center" w:pos="4819"/>
                <w:tab w:val="right" w:pos="9638"/>
              </w:tabs>
              <w:rPr>
                <w:rFonts w:eastAsia="Times New Roman" w:cstheme="minorHAnsi"/>
              </w:rPr>
            </w:pPr>
            <w:r w:rsidRPr="00272431">
              <w:rPr>
                <w:rFonts w:eastAsia="Times New Roman" w:cstheme="minorHAnsi"/>
              </w:rPr>
              <w:t>Opnå ny viden om hvordan man opretterholder den gode relation til sin teenager</w:t>
            </w:r>
            <w:r>
              <w:rPr>
                <w:rFonts w:eastAsia="Times New Roman" w:cstheme="minorHAnsi"/>
              </w:rPr>
              <w:t>.</w:t>
            </w:r>
          </w:p>
          <w:p w14:paraId="1B81121F" w14:textId="77777777" w:rsidR="00272431" w:rsidRDefault="00272431" w:rsidP="003D43CC">
            <w:pPr>
              <w:pStyle w:val="Listeafsnit"/>
              <w:shd w:val="clear" w:color="auto" w:fill="FFFFFF"/>
              <w:tabs>
                <w:tab w:val="center" w:pos="4819"/>
                <w:tab w:val="right" w:pos="9638"/>
              </w:tabs>
              <w:rPr>
                <w:rFonts w:eastAsia="Times New Roman" w:cstheme="minorHAnsi"/>
                <w:color w:val="000000" w:themeColor="text1"/>
              </w:rPr>
            </w:pPr>
          </w:p>
          <w:p w14:paraId="41A0F924" w14:textId="77777777" w:rsidR="00272431" w:rsidRDefault="00272431" w:rsidP="003D43CC">
            <w:pPr>
              <w:shd w:val="clear" w:color="auto" w:fill="FFFFFF"/>
              <w:tabs>
                <w:tab w:val="center" w:pos="4819"/>
                <w:tab w:val="right" w:pos="9638"/>
              </w:tabs>
              <w:rPr>
                <w:rFonts w:eastAsia="Times New Roman" w:cstheme="minorHAnsi"/>
                <w:b/>
                <w:color w:val="000000" w:themeColor="text1"/>
              </w:rPr>
            </w:pPr>
            <w:r>
              <w:rPr>
                <w:rFonts w:eastAsia="Times New Roman" w:cstheme="minorHAnsi"/>
                <w:b/>
                <w:color w:val="000000" w:themeColor="text1"/>
              </w:rPr>
              <w:t>Dagens emner:</w:t>
            </w:r>
          </w:p>
          <w:p w14:paraId="5782B7AA" w14:textId="77777777" w:rsidR="00272431" w:rsidRDefault="00272431" w:rsidP="003D43CC">
            <w:pPr>
              <w:pStyle w:val="Listeafsnit"/>
              <w:numPr>
                <w:ilvl w:val="0"/>
                <w:numId w:val="4"/>
              </w:numPr>
              <w:shd w:val="clear" w:color="auto" w:fill="FFFFFF"/>
              <w:tabs>
                <w:tab w:val="center" w:pos="4819"/>
                <w:tab w:val="right" w:pos="9638"/>
              </w:tabs>
              <w:rPr>
                <w:rFonts w:eastAsia="Times New Roman" w:cstheme="minorHAnsi"/>
                <w:color w:val="000000" w:themeColor="text1"/>
              </w:rPr>
            </w:pPr>
            <w:r>
              <w:rPr>
                <w:rFonts w:eastAsia="Times New Roman" w:cstheme="minorHAnsi"/>
                <w:color w:val="000000" w:themeColor="text1"/>
              </w:rPr>
              <w:t>Hvad er vigtigt i et ungdomsliv?</w:t>
            </w:r>
          </w:p>
          <w:p w14:paraId="4CCCC994" w14:textId="77777777" w:rsidR="00272431" w:rsidRDefault="00272431" w:rsidP="003D43CC">
            <w:pPr>
              <w:pStyle w:val="Listeafsnit"/>
              <w:numPr>
                <w:ilvl w:val="0"/>
                <w:numId w:val="4"/>
              </w:numPr>
              <w:shd w:val="clear" w:color="auto" w:fill="FFFFFF"/>
              <w:tabs>
                <w:tab w:val="center" w:pos="4819"/>
                <w:tab w:val="right" w:pos="9638"/>
              </w:tabs>
              <w:rPr>
                <w:rFonts w:eastAsia="Times New Roman" w:cstheme="minorHAnsi"/>
                <w:color w:val="000000" w:themeColor="text1"/>
              </w:rPr>
            </w:pPr>
            <w:r>
              <w:rPr>
                <w:rFonts w:eastAsia="Times New Roman" w:cstheme="minorHAnsi"/>
                <w:color w:val="000000" w:themeColor="text1"/>
              </w:rPr>
              <w:t>Kommunikation og dialog med teenageren.</w:t>
            </w:r>
          </w:p>
          <w:p w14:paraId="3C16ABF3" w14:textId="77777777" w:rsidR="00E23C87" w:rsidRDefault="00272431" w:rsidP="003D43CC">
            <w:pPr>
              <w:pStyle w:val="Listeafsnit"/>
              <w:numPr>
                <w:ilvl w:val="0"/>
                <w:numId w:val="4"/>
              </w:numPr>
              <w:shd w:val="clear" w:color="auto" w:fill="FFFFFF"/>
              <w:tabs>
                <w:tab w:val="center" w:pos="4819"/>
                <w:tab w:val="right" w:pos="9638"/>
              </w:tabs>
              <w:rPr>
                <w:rFonts w:eastAsia="Times New Roman" w:cstheme="minorHAnsi"/>
                <w:color w:val="000000" w:themeColor="text1"/>
              </w:rPr>
            </w:pPr>
            <w:r>
              <w:rPr>
                <w:rFonts w:eastAsia="Times New Roman" w:cstheme="minorHAnsi"/>
                <w:color w:val="000000" w:themeColor="text1"/>
              </w:rPr>
              <w:t>Positiv social kontrol og negativ social kontrol.</w:t>
            </w:r>
            <w:r w:rsidR="00E95DBA">
              <w:rPr>
                <w:rFonts w:eastAsia="Times New Roman" w:cstheme="minorHAnsi"/>
                <w:color w:val="000000" w:themeColor="text1"/>
              </w:rPr>
              <w:br/>
            </w:r>
          </w:p>
          <w:p w14:paraId="4C3C9A82" w14:textId="77777777" w:rsidR="00E95DBA" w:rsidRDefault="00E95DBA" w:rsidP="00E95DBA">
            <w:pPr>
              <w:pStyle w:val="Listeafsnit"/>
              <w:shd w:val="clear" w:color="auto" w:fill="FFFFFF"/>
              <w:tabs>
                <w:tab w:val="center" w:pos="4819"/>
                <w:tab w:val="right" w:pos="9638"/>
              </w:tabs>
              <w:rPr>
                <w:rFonts w:eastAsia="Times New Roman" w:cstheme="minorHAnsi"/>
                <w:color w:val="000000" w:themeColor="text1"/>
              </w:rPr>
            </w:pPr>
          </w:p>
          <w:p w14:paraId="427F3FAA" w14:textId="77777777" w:rsidR="00E95DBA" w:rsidRDefault="00E95DBA" w:rsidP="00E95DBA">
            <w:pPr>
              <w:pStyle w:val="Listeafsnit"/>
              <w:shd w:val="clear" w:color="auto" w:fill="FFFFFF"/>
              <w:tabs>
                <w:tab w:val="center" w:pos="4819"/>
                <w:tab w:val="right" w:pos="9638"/>
              </w:tabs>
              <w:rPr>
                <w:rFonts w:eastAsia="Times New Roman" w:cstheme="minorHAnsi"/>
                <w:color w:val="000000" w:themeColor="text1"/>
              </w:rPr>
            </w:pPr>
          </w:p>
          <w:p w14:paraId="675DFDEB" w14:textId="4C004C63" w:rsidR="00E95DBA" w:rsidRPr="00272431" w:rsidRDefault="00E95DBA" w:rsidP="00E95DBA">
            <w:pPr>
              <w:pStyle w:val="Listeafsnit"/>
              <w:shd w:val="clear" w:color="auto" w:fill="FFFFFF"/>
              <w:tabs>
                <w:tab w:val="center" w:pos="4819"/>
                <w:tab w:val="right" w:pos="9638"/>
              </w:tabs>
              <w:rPr>
                <w:rFonts w:eastAsia="Times New Roman" w:cstheme="minorHAnsi"/>
                <w:color w:val="000000" w:themeColor="text1"/>
              </w:rPr>
            </w:pPr>
          </w:p>
        </w:tc>
        <w:tc>
          <w:tcPr>
            <w:tcW w:w="3847" w:type="dxa"/>
          </w:tcPr>
          <w:p w14:paraId="1BE30155" w14:textId="77777777" w:rsidR="00A9763D" w:rsidRPr="00A9763D" w:rsidRDefault="00A9763D" w:rsidP="00A9763D">
            <w:pPr>
              <w:autoSpaceDE w:val="0"/>
              <w:autoSpaceDN w:val="0"/>
              <w:adjustRightInd w:val="0"/>
              <w:rPr>
                <w:rFonts w:cstheme="minorHAnsi"/>
              </w:rPr>
            </w:pPr>
            <w:bookmarkStart w:id="1" w:name="_Hlk24117438"/>
            <w:r w:rsidRPr="00A9763D">
              <w:rPr>
                <w:rFonts w:cstheme="minorHAnsi"/>
              </w:rPr>
              <w:t>Klubpædagog</w:t>
            </w:r>
          </w:p>
          <w:p w14:paraId="6EB6CF00" w14:textId="77777777" w:rsidR="00A9763D" w:rsidRPr="00A9763D" w:rsidRDefault="00A9763D" w:rsidP="00A9763D">
            <w:pPr>
              <w:autoSpaceDE w:val="0"/>
              <w:autoSpaceDN w:val="0"/>
              <w:adjustRightInd w:val="0"/>
              <w:rPr>
                <w:rFonts w:cstheme="minorHAnsi"/>
              </w:rPr>
            </w:pPr>
            <w:r w:rsidRPr="00A9763D">
              <w:rPr>
                <w:rFonts w:cstheme="minorHAnsi"/>
              </w:rPr>
              <w:t>SSP-vejleder</w:t>
            </w:r>
          </w:p>
          <w:p w14:paraId="76302AE2" w14:textId="77777777" w:rsidR="00A9763D" w:rsidRDefault="00A9763D" w:rsidP="00A9763D">
            <w:pPr>
              <w:autoSpaceDE w:val="0"/>
              <w:autoSpaceDN w:val="0"/>
              <w:adjustRightInd w:val="0"/>
              <w:rPr>
                <w:rFonts w:cstheme="minorHAnsi"/>
              </w:rPr>
            </w:pPr>
            <w:r w:rsidRPr="00A9763D">
              <w:rPr>
                <w:rFonts w:cstheme="minorHAnsi"/>
              </w:rPr>
              <w:t>Ungemedarbejder</w:t>
            </w:r>
          </w:p>
          <w:p w14:paraId="30EA11EB" w14:textId="77777777" w:rsidR="00A9763D" w:rsidRPr="00A9763D" w:rsidRDefault="00A9763D" w:rsidP="00A9763D">
            <w:pPr>
              <w:autoSpaceDE w:val="0"/>
              <w:autoSpaceDN w:val="0"/>
              <w:adjustRightInd w:val="0"/>
              <w:rPr>
                <w:rFonts w:cstheme="minorHAnsi"/>
              </w:rPr>
            </w:pPr>
            <w:r>
              <w:rPr>
                <w:rFonts w:cstheme="minorHAnsi"/>
              </w:rPr>
              <w:t>Girl Talk</w:t>
            </w:r>
          </w:p>
          <w:bookmarkEnd w:id="1"/>
          <w:p w14:paraId="1EBE3AEA" w14:textId="77777777" w:rsidR="00A9763D" w:rsidRPr="00A9763D" w:rsidRDefault="00A9763D" w:rsidP="00A9763D">
            <w:pPr>
              <w:autoSpaceDE w:val="0"/>
              <w:autoSpaceDN w:val="0"/>
              <w:adjustRightInd w:val="0"/>
              <w:rPr>
                <w:rFonts w:cstheme="minorHAnsi"/>
              </w:rPr>
            </w:pPr>
          </w:p>
          <w:p w14:paraId="02E6F4FC" w14:textId="77777777" w:rsidR="00E23C87" w:rsidRPr="00A9763D" w:rsidRDefault="00A9763D" w:rsidP="00A9763D">
            <w:pPr>
              <w:autoSpaceDE w:val="0"/>
              <w:autoSpaceDN w:val="0"/>
              <w:adjustRightInd w:val="0"/>
              <w:rPr>
                <w:rFonts w:ascii="Garamond" w:hAnsi="Garamond"/>
                <w:sz w:val="24"/>
                <w:szCs w:val="24"/>
              </w:rPr>
            </w:pPr>
            <w:r>
              <w:t>Koordinator</w:t>
            </w:r>
            <w:r>
              <w:br/>
              <w:t>Evt. frivilligkoordinator</w:t>
            </w:r>
          </w:p>
        </w:tc>
      </w:tr>
      <w:tr w:rsidR="00E23C87" w14:paraId="12C7E5A1" w14:textId="77777777" w:rsidTr="00EF7476">
        <w:tc>
          <w:tcPr>
            <w:tcW w:w="15388" w:type="dxa"/>
            <w:gridSpan w:val="4"/>
            <w:shd w:val="clear" w:color="auto" w:fill="F4BFDE"/>
          </w:tcPr>
          <w:p w14:paraId="4DE2D9BC" w14:textId="77777777" w:rsidR="00E23C87" w:rsidRPr="00E23C87" w:rsidRDefault="00E23C87" w:rsidP="003D43CC">
            <w:pPr>
              <w:jc w:val="center"/>
              <w:rPr>
                <w:rFonts w:ascii="Arial Black" w:hAnsi="Arial Black"/>
                <w:sz w:val="26"/>
                <w:szCs w:val="26"/>
              </w:rPr>
            </w:pPr>
            <w:r w:rsidRPr="00E23C87">
              <w:rPr>
                <w:rFonts w:ascii="Arial Black" w:hAnsi="Arial Black"/>
                <w:sz w:val="26"/>
                <w:szCs w:val="26"/>
              </w:rPr>
              <w:lastRenderedPageBreak/>
              <w:t>Modul 5: Psykiske udfordringer i familien</w:t>
            </w:r>
          </w:p>
        </w:tc>
      </w:tr>
      <w:tr w:rsidR="00E23C87" w14:paraId="72061F4E" w14:textId="77777777" w:rsidTr="00D6264B">
        <w:tc>
          <w:tcPr>
            <w:tcW w:w="3847" w:type="dxa"/>
          </w:tcPr>
          <w:p w14:paraId="19C10D49" w14:textId="77777777" w:rsidR="00E23C87" w:rsidRPr="00D6264B" w:rsidRDefault="00E23C87" w:rsidP="003D43CC">
            <w:pPr>
              <w:rPr>
                <w:rFonts w:cstheme="minorHAnsi"/>
                <w:b/>
              </w:rPr>
            </w:pPr>
            <w:r w:rsidRPr="00D6264B">
              <w:rPr>
                <w:rFonts w:cstheme="minorHAnsi"/>
                <w:b/>
              </w:rPr>
              <w:t>Dato og sted</w:t>
            </w:r>
          </w:p>
        </w:tc>
        <w:tc>
          <w:tcPr>
            <w:tcW w:w="3847" w:type="dxa"/>
          </w:tcPr>
          <w:p w14:paraId="1E275B0D" w14:textId="77777777" w:rsidR="00E23C87" w:rsidRPr="00D6264B" w:rsidRDefault="00E23C87" w:rsidP="003D43CC">
            <w:pPr>
              <w:rPr>
                <w:rFonts w:cstheme="minorHAnsi"/>
                <w:b/>
              </w:rPr>
            </w:pPr>
            <w:r w:rsidRPr="00D6264B">
              <w:rPr>
                <w:rFonts w:cstheme="minorHAnsi"/>
                <w:b/>
              </w:rPr>
              <w:t>Emne</w:t>
            </w:r>
          </w:p>
        </w:tc>
        <w:tc>
          <w:tcPr>
            <w:tcW w:w="3847" w:type="dxa"/>
          </w:tcPr>
          <w:p w14:paraId="66DCB7AB" w14:textId="77777777" w:rsidR="00E23C87" w:rsidRPr="00D6264B" w:rsidRDefault="00E23C87" w:rsidP="003D43CC">
            <w:pPr>
              <w:rPr>
                <w:rFonts w:cstheme="minorHAnsi"/>
                <w:b/>
              </w:rPr>
            </w:pPr>
            <w:r w:rsidRPr="00D6264B">
              <w:rPr>
                <w:rFonts w:cstheme="minorHAnsi"/>
                <w:b/>
              </w:rPr>
              <w:t>Indhold – hvad skal vi lære om</w:t>
            </w:r>
          </w:p>
        </w:tc>
        <w:tc>
          <w:tcPr>
            <w:tcW w:w="3847" w:type="dxa"/>
          </w:tcPr>
          <w:p w14:paraId="3C7F12EF" w14:textId="77777777" w:rsidR="00E23C87" w:rsidRPr="00D6264B" w:rsidRDefault="00E23C87" w:rsidP="003D43CC">
            <w:pPr>
              <w:rPr>
                <w:rFonts w:cstheme="minorHAnsi"/>
                <w:b/>
              </w:rPr>
            </w:pPr>
            <w:r w:rsidRPr="00D6264B">
              <w:rPr>
                <w:rFonts w:cstheme="minorHAnsi"/>
                <w:b/>
              </w:rPr>
              <w:t>Forslag til underviser</w:t>
            </w:r>
          </w:p>
        </w:tc>
      </w:tr>
      <w:tr w:rsidR="00E23C87" w14:paraId="5F7481D8" w14:textId="77777777" w:rsidTr="00D6264B">
        <w:tc>
          <w:tcPr>
            <w:tcW w:w="3847" w:type="dxa"/>
          </w:tcPr>
          <w:p w14:paraId="6FEBF449" w14:textId="77777777" w:rsidR="00E23C87" w:rsidRDefault="00E23C87" w:rsidP="003D43CC">
            <w:r>
              <w:t>Dato:</w:t>
            </w:r>
          </w:p>
          <w:p w14:paraId="4A078596" w14:textId="77777777" w:rsidR="00E23C87" w:rsidRDefault="00E23C87" w:rsidP="003D43CC">
            <w:r>
              <w:t>Tid:</w:t>
            </w:r>
          </w:p>
          <w:p w14:paraId="1D9CA914" w14:textId="77777777" w:rsidR="00E23C87" w:rsidRDefault="00E23C87" w:rsidP="003D43CC">
            <w:r>
              <w:t>Sted:</w:t>
            </w:r>
          </w:p>
          <w:p w14:paraId="1E0F3916" w14:textId="77777777" w:rsidR="00DB12D7" w:rsidRDefault="00DB12D7" w:rsidP="003D43CC">
            <w:r>
              <w:t>Underviser:</w:t>
            </w:r>
          </w:p>
        </w:tc>
        <w:tc>
          <w:tcPr>
            <w:tcW w:w="3847" w:type="dxa"/>
          </w:tcPr>
          <w:p w14:paraId="490DCC25" w14:textId="77777777" w:rsidR="00E23C87" w:rsidRDefault="00272431" w:rsidP="003D43CC">
            <w:r>
              <w:t xml:space="preserve">Psykiske udfordringer i familien er nogle af de problematikker </w:t>
            </w:r>
            <w:r w:rsidR="008566D7">
              <w:t>du</w:t>
            </w:r>
            <w:r>
              <w:t xml:space="preserve"> typisk vil møde som Bydelsmor. Det er et vanskeligt emne, så hvordan skal</w:t>
            </w:r>
            <w:r w:rsidR="008566D7">
              <w:t xml:space="preserve"> du</w:t>
            </w:r>
            <w:r>
              <w:t xml:space="preserve"> navigere</w:t>
            </w:r>
            <w:r w:rsidR="008566D7">
              <w:t>, hvis du møder den type udfordringer?</w:t>
            </w:r>
          </w:p>
          <w:p w14:paraId="315D8866" w14:textId="77777777" w:rsidR="008566D7" w:rsidRDefault="008566D7" w:rsidP="003D43CC"/>
          <w:p w14:paraId="6C468C8A" w14:textId="77777777" w:rsidR="008566D7" w:rsidRDefault="008566D7" w:rsidP="003D43CC">
            <w:r>
              <w:t>3 timer inkl. pauser.</w:t>
            </w:r>
          </w:p>
        </w:tc>
        <w:tc>
          <w:tcPr>
            <w:tcW w:w="3847" w:type="dxa"/>
          </w:tcPr>
          <w:p w14:paraId="698A8204" w14:textId="77777777" w:rsidR="00272431" w:rsidRDefault="00272431" w:rsidP="00850027">
            <w:pPr>
              <w:shd w:val="clear" w:color="auto" w:fill="FFFFFF"/>
              <w:tabs>
                <w:tab w:val="center" w:pos="4819"/>
                <w:tab w:val="right" w:pos="9638"/>
              </w:tabs>
              <w:rPr>
                <w:rFonts w:eastAsia="Times New Roman" w:cstheme="minorHAnsi"/>
              </w:rPr>
            </w:pPr>
            <w:r>
              <w:rPr>
                <w:rFonts w:eastAsia="Times New Roman" w:cstheme="minorHAnsi"/>
                <w:b/>
              </w:rPr>
              <w:t>Dagens formål er at:</w:t>
            </w:r>
            <w:r>
              <w:rPr>
                <w:rFonts w:eastAsia="Times New Roman" w:cstheme="minorHAnsi"/>
                <w:b/>
              </w:rPr>
              <w:br/>
            </w:r>
            <w:r w:rsidRPr="00272431">
              <w:rPr>
                <w:rFonts w:eastAsia="Times New Roman" w:cstheme="minorHAnsi"/>
              </w:rPr>
              <w:t xml:space="preserve">Opnå ny viden om hvordan man </w:t>
            </w:r>
            <w:r w:rsidR="00373AB4">
              <w:rPr>
                <w:rFonts w:eastAsia="Times New Roman" w:cstheme="minorHAnsi"/>
              </w:rPr>
              <w:t>støtter</w:t>
            </w:r>
            <w:r w:rsidRPr="00272431">
              <w:rPr>
                <w:rFonts w:eastAsia="Times New Roman" w:cstheme="minorHAnsi"/>
              </w:rPr>
              <w:t xml:space="preserve"> psykisk belastede familier.</w:t>
            </w:r>
          </w:p>
          <w:p w14:paraId="01AAC546" w14:textId="77777777" w:rsidR="00850027" w:rsidRPr="00850027" w:rsidRDefault="00850027" w:rsidP="00850027">
            <w:pPr>
              <w:shd w:val="clear" w:color="auto" w:fill="FFFFFF"/>
              <w:tabs>
                <w:tab w:val="center" w:pos="4819"/>
                <w:tab w:val="right" w:pos="9638"/>
              </w:tabs>
              <w:rPr>
                <w:rFonts w:eastAsia="Times New Roman" w:cstheme="minorHAnsi"/>
                <w:b/>
              </w:rPr>
            </w:pPr>
          </w:p>
          <w:p w14:paraId="0F5EBE89" w14:textId="77777777" w:rsidR="00272431" w:rsidRDefault="00272431" w:rsidP="003D43CC">
            <w:pPr>
              <w:shd w:val="clear" w:color="auto" w:fill="FFFFFF"/>
              <w:tabs>
                <w:tab w:val="center" w:pos="4819"/>
                <w:tab w:val="right" w:pos="9638"/>
              </w:tabs>
              <w:rPr>
                <w:rFonts w:eastAsia="Times New Roman" w:cstheme="minorHAnsi"/>
                <w:b/>
                <w:color w:val="000000" w:themeColor="text1"/>
              </w:rPr>
            </w:pPr>
            <w:r>
              <w:rPr>
                <w:rFonts w:eastAsia="Times New Roman" w:cstheme="minorHAnsi"/>
                <w:b/>
                <w:color w:val="000000" w:themeColor="text1"/>
              </w:rPr>
              <w:t>Dagens emner:</w:t>
            </w:r>
          </w:p>
          <w:p w14:paraId="40C058C6" w14:textId="77777777" w:rsidR="00272431" w:rsidRDefault="00272431" w:rsidP="003D43CC">
            <w:pPr>
              <w:pStyle w:val="Listeafsnit"/>
              <w:numPr>
                <w:ilvl w:val="0"/>
                <w:numId w:val="4"/>
              </w:numPr>
              <w:shd w:val="clear" w:color="auto" w:fill="FFFFFF"/>
              <w:tabs>
                <w:tab w:val="center" w:pos="4819"/>
                <w:tab w:val="right" w:pos="9638"/>
              </w:tabs>
              <w:spacing w:after="200"/>
              <w:rPr>
                <w:rFonts w:eastAsia="Times New Roman" w:cstheme="minorHAnsi"/>
                <w:color w:val="000000" w:themeColor="text1"/>
              </w:rPr>
            </w:pPr>
            <w:r>
              <w:rPr>
                <w:rFonts w:eastAsia="Times New Roman" w:cstheme="minorHAnsi"/>
                <w:color w:val="000000" w:themeColor="text1"/>
              </w:rPr>
              <w:t>Forskellige typer af vold – psykisk og fysisk.</w:t>
            </w:r>
          </w:p>
          <w:p w14:paraId="2E1A8DF4" w14:textId="77777777" w:rsidR="00272431" w:rsidRDefault="00272431" w:rsidP="003D43CC">
            <w:pPr>
              <w:pStyle w:val="Listeafsnit"/>
              <w:numPr>
                <w:ilvl w:val="0"/>
                <w:numId w:val="4"/>
              </w:numPr>
              <w:shd w:val="clear" w:color="auto" w:fill="FFFFFF"/>
              <w:tabs>
                <w:tab w:val="center" w:pos="4819"/>
                <w:tab w:val="right" w:pos="9638"/>
              </w:tabs>
              <w:spacing w:after="200"/>
              <w:rPr>
                <w:rFonts w:eastAsia="Times New Roman" w:cstheme="minorHAnsi"/>
                <w:color w:val="000000" w:themeColor="text1"/>
              </w:rPr>
            </w:pPr>
            <w:r>
              <w:rPr>
                <w:rFonts w:eastAsia="Times New Roman" w:cstheme="minorHAnsi"/>
                <w:color w:val="000000" w:themeColor="text1"/>
              </w:rPr>
              <w:t>Hvordan har psykisk sygdom (depression, stress, PTSD, kriser pga. ”kulturchok”) indflydelse på hele familien og hvordan kan en Bydelsmor hjælpe.</w:t>
            </w:r>
          </w:p>
          <w:p w14:paraId="4BC4A44E" w14:textId="77777777" w:rsidR="00E23C87" w:rsidRPr="008566D7" w:rsidRDefault="00272431" w:rsidP="003D43CC">
            <w:pPr>
              <w:pStyle w:val="Listeafsnit"/>
              <w:numPr>
                <w:ilvl w:val="0"/>
                <w:numId w:val="4"/>
              </w:numPr>
              <w:shd w:val="clear" w:color="auto" w:fill="FFFFFF"/>
              <w:tabs>
                <w:tab w:val="center" w:pos="4819"/>
                <w:tab w:val="right" w:pos="9638"/>
              </w:tabs>
              <w:spacing w:after="200"/>
              <w:rPr>
                <w:rFonts w:eastAsia="Times New Roman" w:cstheme="minorHAnsi"/>
                <w:color w:val="000000" w:themeColor="text1"/>
              </w:rPr>
            </w:pPr>
            <w:r>
              <w:rPr>
                <w:rFonts w:eastAsia="Times New Roman" w:cstheme="minorHAnsi"/>
                <w:color w:val="000000" w:themeColor="text1"/>
              </w:rPr>
              <w:t>Hvad er underretningspligt og hvor kan du henvise en familie til.</w:t>
            </w:r>
          </w:p>
        </w:tc>
        <w:tc>
          <w:tcPr>
            <w:tcW w:w="3847" w:type="dxa"/>
          </w:tcPr>
          <w:p w14:paraId="51E015EF" w14:textId="77777777" w:rsidR="00E23C87" w:rsidRDefault="00373AB4" w:rsidP="003D43CC">
            <w:bookmarkStart w:id="2" w:name="_Hlk24117854"/>
            <w:r>
              <w:t>Voldsforebyggelse.nu</w:t>
            </w:r>
          </w:p>
          <w:p w14:paraId="1CB6443F" w14:textId="77777777" w:rsidR="00373AB4" w:rsidRDefault="00373AB4" w:rsidP="003D43CC">
            <w:r>
              <w:t>Psykinfo</w:t>
            </w:r>
          </w:p>
          <w:bookmarkEnd w:id="2"/>
          <w:p w14:paraId="1764F73C" w14:textId="77777777" w:rsidR="00A9763D" w:rsidRDefault="00A9763D" w:rsidP="003D43CC"/>
          <w:p w14:paraId="176D842D" w14:textId="77777777" w:rsidR="00A9763D" w:rsidRDefault="00A9763D" w:rsidP="003D43CC">
            <w:r>
              <w:t>Koordinator</w:t>
            </w:r>
            <w:r>
              <w:br/>
              <w:t>Evt. frivilligkoordinator</w:t>
            </w:r>
          </w:p>
        </w:tc>
      </w:tr>
      <w:tr w:rsidR="00E23C87" w14:paraId="69B0F9A6" w14:textId="77777777" w:rsidTr="00C25394">
        <w:tc>
          <w:tcPr>
            <w:tcW w:w="15388" w:type="dxa"/>
            <w:gridSpan w:val="4"/>
            <w:shd w:val="clear" w:color="auto" w:fill="DBE9F0"/>
          </w:tcPr>
          <w:p w14:paraId="13A630F6" w14:textId="284DE194" w:rsidR="00E23C87" w:rsidRPr="00EF7476" w:rsidRDefault="00E23C87" w:rsidP="003D43CC">
            <w:pPr>
              <w:jc w:val="center"/>
              <w:rPr>
                <w:rFonts w:ascii="Arial Black" w:hAnsi="Arial Black"/>
                <w:iCs/>
                <w:sz w:val="26"/>
                <w:szCs w:val="26"/>
              </w:rPr>
            </w:pPr>
            <w:r w:rsidRPr="00EF7476">
              <w:rPr>
                <w:rFonts w:ascii="Arial Black" w:hAnsi="Arial Black"/>
                <w:iCs/>
                <w:sz w:val="26"/>
                <w:szCs w:val="26"/>
              </w:rPr>
              <w:t xml:space="preserve">BYDELSMØDRENES METODER </w:t>
            </w:r>
            <w:r w:rsidR="00C25394">
              <w:rPr>
                <w:rFonts w:ascii="Arial Black" w:hAnsi="Arial Black"/>
                <w:iCs/>
                <w:sz w:val="26"/>
                <w:szCs w:val="26"/>
              </w:rPr>
              <w:t>– del 1</w:t>
            </w:r>
          </w:p>
        </w:tc>
      </w:tr>
      <w:tr w:rsidR="00E23C87" w14:paraId="7E2DF8F6" w14:textId="77777777" w:rsidTr="00C25394">
        <w:tc>
          <w:tcPr>
            <w:tcW w:w="15388" w:type="dxa"/>
            <w:gridSpan w:val="4"/>
            <w:shd w:val="clear" w:color="auto" w:fill="B7D3E1"/>
          </w:tcPr>
          <w:p w14:paraId="45663C8E" w14:textId="77777777" w:rsidR="00E23C87" w:rsidRPr="00E23C87" w:rsidRDefault="00E23C87" w:rsidP="003D43CC">
            <w:pPr>
              <w:jc w:val="center"/>
              <w:rPr>
                <w:rFonts w:ascii="Arial Black" w:hAnsi="Arial Black"/>
                <w:sz w:val="26"/>
                <w:szCs w:val="26"/>
              </w:rPr>
            </w:pPr>
            <w:r w:rsidRPr="00E23C87">
              <w:rPr>
                <w:rFonts w:ascii="Arial Black" w:hAnsi="Arial Black"/>
                <w:sz w:val="26"/>
                <w:szCs w:val="26"/>
              </w:rPr>
              <w:t>Modul 6: Den gode samtale</w:t>
            </w:r>
          </w:p>
        </w:tc>
      </w:tr>
      <w:tr w:rsidR="00E23C87" w14:paraId="02DCCE54" w14:textId="77777777" w:rsidTr="00D6264B">
        <w:tc>
          <w:tcPr>
            <w:tcW w:w="3847" w:type="dxa"/>
          </w:tcPr>
          <w:p w14:paraId="44B4EC5A" w14:textId="77777777" w:rsidR="00E23C87" w:rsidRPr="00D6264B" w:rsidRDefault="00E23C87" w:rsidP="003D43CC">
            <w:pPr>
              <w:rPr>
                <w:rFonts w:cstheme="minorHAnsi"/>
                <w:b/>
              </w:rPr>
            </w:pPr>
            <w:r w:rsidRPr="00D6264B">
              <w:rPr>
                <w:rFonts w:cstheme="minorHAnsi"/>
                <w:b/>
              </w:rPr>
              <w:t>Dato og sted</w:t>
            </w:r>
          </w:p>
        </w:tc>
        <w:tc>
          <w:tcPr>
            <w:tcW w:w="3847" w:type="dxa"/>
          </w:tcPr>
          <w:p w14:paraId="6BDC239E" w14:textId="77777777" w:rsidR="00E23C87" w:rsidRPr="00D6264B" w:rsidRDefault="00E23C87" w:rsidP="003D43CC">
            <w:pPr>
              <w:rPr>
                <w:rFonts w:cstheme="minorHAnsi"/>
                <w:b/>
              </w:rPr>
            </w:pPr>
            <w:r w:rsidRPr="00D6264B">
              <w:rPr>
                <w:rFonts w:cstheme="minorHAnsi"/>
                <w:b/>
              </w:rPr>
              <w:t>Emne</w:t>
            </w:r>
          </w:p>
        </w:tc>
        <w:tc>
          <w:tcPr>
            <w:tcW w:w="3847" w:type="dxa"/>
          </w:tcPr>
          <w:p w14:paraId="774F45F4" w14:textId="77777777" w:rsidR="00E23C87" w:rsidRPr="00D6264B" w:rsidRDefault="00E23C87" w:rsidP="003D43CC">
            <w:pPr>
              <w:rPr>
                <w:rFonts w:cstheme="minorHAnsi"/>
                <w:b/>
              </w:rPr>
            </w:pPr>
            <w:r w:rsidRPr="00D6264B">
              <w:rPr>
                <w:rFonts w:cstheme="minorHAnsi"/>
                <w:b/>
              </w:rPr>
              <w:t>Indhold – hvad skal vi lære om</w:t>
            </w:r>
          </w:p>
        </w:tc>
        <w:tc>
          <w:tcPr>
            <w:tcW w:w="3847" w:type="dxa"/>
          </w:tcPr>
          <w:p w14:paraId="373B8EAA" w14:textId="77777777" w:rsidR="00E23C87" w:rsidRPr="00D6264B" w:rsidRDefault="00E23C87" w:rsidP="003D43CC">
            <w:pPr>
              <w:rPr>
                <w:rFonts w:cstheme="minorHAnsi"/>
                <w:b/>
              </w:rPr>
            </w:pPr>
            <w:r w:rsidRPr="00D6264B">
              <w:rPr>
                <w:rFonts w:cstheme="minorHAnsi"/>
                <w:b/>
              </w:rPr>
              <w:t>Forslag til underviser</w:t>
            </w:r>
          </w:p>
        </w:tc>
      </w:tr>
      <w:tr w:rsidR="00E23C87" w14:paraId="21A0A405" w14:textId="77777777" w:rsidTr="00D6264B">
        <w:tc>
          <w:tcPr>
            <w:tcW w:w="3847" w:type="dxa"/>
          </w:tcPr>
          <w:p w14:paraId="6BE41353" w14:textId="77777777" w:rsidR="00E23C87" w:rsidRDefault="00E23C87" w:rsidP="003D43CC">
            <w:r>
              <w:t>Dato:</w:t>
            </w:r>
          </w:p>
          <w:p w14:paraId="27C65ACE" w14:textId="77777777" w:rsidR="00E23C87" w:rsidRDefault="00E23C87" w:rsidP="003D43CC">
            <w:r>
              <w:t>Tid:</w:t>
            </w:r>
          </w:p>
          <w:p w14:paraId="7F9660C8" w14:textId="77777777" w:rsidR="00E23C87" w:rsidRDefault="00E23C87" w:rsidP="003D43CC">
            <w:r>
              <w:t>Sted:</w:t>
            </w:r>
          </w:p>
          <w:p w14:paraId="470BD197" w14:textId="77777777" w:rsidR="00DB12D7" w:rsidRDefault="00DB12D7" w:rsidP="003D43CC">
            <w:r>
              <w:t>Underviser:</w:t>
            </w:r>
          </w:p>
        </w:tc>
        <w:tc>
          <w:tcPr>
            <w:tcW w:w="3847" w:type="dxa"/>
          </w:tcPr>
          <w:p w14:paraId="2B746E4A" w14:textId="77777777" w:rsidR="00E23C87" w:rsidRPr="006D51A8" w:rsidRDefault="008566D7" w:rsidP="003D43CC">
            <w:pPr>
              <w:rPr>
                <w:i/>
              </w:rPr>
            </w:pPr>
            <w:r w:rsidRPr="006D51A8">
              <w:rPr>
                <w:i/>
              </w:rPr>
              <w:t>Metodemodulerne er vigtige for det fundament, du som Bydelsmor arbejder ud fra. Det er vores fælles udgangspunkt for at tilgå opgaven, som frivilligindsats.</w:t>
            </w:r>
          </w:p>
          <w:p w14:paraId="2CB7DDF5" w14:textId="77777777" w:rsidR="008566D7" w:rsidRDefault="008566D7" w:rsidP="003D43CC"/>
          <w:p w14:paraId="24CAC803" w14:textId="77777777" w:rsidR="008566D7" w:rsidRDefault="008566D7" w:rsidP="003D43CC">
            <w:r>
              <w:t xml:space="preserve">Den gode samtale handler om at skabe rammerne for det dialogiske møde med lokalområdet, hvordan du er </w:t>
            </w:r>
            <w:r>
              <w:lastRenderedPageBreak/>
              <w:t>nærværende og hvordan du skelner mellem at være privat og professionel.</w:t>
            </w:r>
          </w:p>
          <w:p w14:paraId="1267E3EC" w14:textId="77777777" w:rsidR="008566D7" w:rsidRDefault="008566D7" w:rsidP="003D43CC"/>
          <w:p w14:paraId="369F9D7E" w14:textId="77777777" w:rsidR="008566D7" w:rsidRDefault="008566D7" w:rsidP="003D43CC">
            <w:r>
              <w:t>3 timer inkl. pause.</w:t>
            </w:r>
          </w:p>
        </w:tc>
        <w:tc>
          <w:tcPr>
            <w:tcW w:w="3847" w:type="dxa"/>
          </w:tcPr>
          <w:p w14:paraId="2469AC90" w14:textId="77777777" w:rsidR="008566D7" w:rsidRDefault="008566D7" w:rsidP="003D43CC">
            <w:pPr>
              <w:shd w:val="clear" w:color="auto" w:fill="FFFFFF"/>
              <w:tabs>
                <w:tab w:val="center" w:pos="4819"/>
                <w:tab w:val="right" w:pos="9638"/>
              </w:tabs>
              <w:rPr>
                <w:rFonts w:eastAsia="Times New Roman" w:cstheme="minorHAnsi"/>
                <w:b/>
              </w:rPr>
            </w:pPr>
            <w:r>
              <w:rPr>
                <w:rFonts w:eastAsia="Times New Roman" w:cstheme="minorHAnsi"/>
                <w:b/>
              </w:rPr>
              <w:lastRenderedPageBreak/>
              <w:t>Dagens formål er at:</w:t>
            </w:r>
          </w:p>
          <w:p w14:paraId="050DD639" w14:textId="77777777" w:rsidR="008566D7" w:rsidRDefault="008566D7" w:rsidP="00900642">
            <w:pPr>
              <w:numPr>
                <w:ilvl w:val="0"/>
                <w:numId w:val="30"/>
              </w:numPr>
              <w:shd w:val="clear" w:color="auto" w:fill="FFFFFF"/>
              <w:tabs>
                <w:tab w:val="center" w:pos="4819"/>
                <w:tab w:val="right" w:pos="9638"/>
              </w:tabs>
              <w:spacing w:after="200"/>
              <w:contextualSpacing/>
              <w:rPr>
                <w:rFonts w:cstheme="minorHAnsi"/>
              </w:rPr>
            </w:pPr>
            <w:r>
              <w:rPr>
                <w:rFonts w:ascii="Calibri" w:eastAsia="Times New Roman" w:hAnsi="Calibri" w:cs="Calibri"/>
              </w:rPr>
              <w:t>At lære rammerne for den gode samtale.</w:t>
            </w:r>
          </w:p>
          <w:p w14:paraId="7EE00E3D" w14:textId="77777777" w:rsidR="008566D7" w:rsidRDefault="008566D7" w:rsidP="00900642">
            <w:pPr>
              <w:numPr>
                <w:ilvl w:val="0"/>
                <w:numId w:val="30"/>
              </w:numPr>
              <w:shd w:val="clear" w:color="auto" w:fill="FFFFFF"/>
              <w:tabs>
                <w:tab w:val="center" w:pos="4819"/>
                <w:tab w:val="right" w:pos="9638"/>
              </w:tabs>
              <w:spacing w:after="200"/>
              <w:contextualSpacing/>
              <w:rPr>
                <w:rFonts w:cstheme="minorHAnsi"/>
              </w:rPr>
            </w:pPr>
            <w:r>
              <w:rPr>
                <w:rFonts w:ascii="Calibri" w:eastAsia="Times New Roman" w:hAnsi="Calibri" w:cs="Calibri"/>
              </w:rPr>
              <w:t>At forstå aktiv lytning</w:t>
            </w:r>
            <w:r w:rsidR="00373AB4">
              <w:rPr>
                <w:rFonts w:ascii="Calibri" w:eastAsia="Times New Roman" w:hAnsi="Calibri" w:cs="Calibri"/>
              </w:rPr>
              <w:t>, åbne spørgsmål</w:t>
            </w:r>
            <w:r>
              <w:rPr>
                <w:rFonts w:ascii="Calibri" w:eastAsia="Times New Roman" w:hAnsi="Calibri" w:cs="Calibri"/>
              </w:rPr>
              <w:t xml:space="preserve"> og evnen til at guide i beslutningsprocesser.</w:t>
            </w:r>
          </w:p>
          <w:p w14:paraId="748F2993" w14:textId="77777777" w:rsidR="008566D7" w:rsidRDefault="008566D7" w:rsidP="00900642">
            <w:pPr>
              <w:numPr>
                <w:ilvl w:val="0"/>
                <w:numId w:val="30"/>
              </w:numPr>
              <w:shd w:val="clear" w:color="auto" w:fill="FFFFFF"/>
              <w:tabs>
                <w:tab w:val="center" w:pos="4819"/>
                <w:tab w:val="right" w:pos="9638"/>
              </w:tabs>
              <w:spacing w:after="200"/>
              <w:contextualSpacing/>
              <w:rPr>
                <w:rFonts w:cstheme="minorHAnsi"/>
              </w:rPr>
            </w:pPr>
            <w:r>
              <w:rPr>
                <w:rFonts w:cstheme="minorHAnsi"/>
              </w:rPr>
              <w:t>At skelne mellem privat person og professionel Bydelsmor.</w:t>
            </w:r>
          </w:p>
          <w:p w14:paraId="333AF081" w14:textId="77777777" w:rsidR="00850027" w:rsidRDefault="00850027" w:rsidP="00850027">
            <w:pPr>
              <w:shd w:val="clear" w:color="auto" w:fill="FFFFFF"/>
              <w:tabs>
                <w:tab w:val="center" w:pos="4819"/>
                <w:tab w:val="right" w:pos="9638"/>
              </w:tabs>
              <w:spacing w:after="200"/>
              <w:ind w:left="720"/>
              <w:contextualSpacing/>
              <w:rPr>
                <w:rFonts w:cstheme="minorHAnsi"/>
              </w:rPr>
            </w:pPr>
          </w:p>
          <w:p w14:paraId="77294154" w14:textId="77777777" w:rsidR="008566D7" w:rsidRDefault="008566D7" w:rsidP="003D43CC">
            <w:pPr>
              <w:shd w:val="clear" w:color="auto" w:fill="FFFFFF"/>
              <w:tabs>
                <w:tab w:val="center" w:pos="4819"/>
                <w:tab w:val="right" w:pos="9638"/>
              </w:tabs>
              <w:rPr>
                <w:rFonts w:eastAsia="Times New Roman" w:cstheme="minorHAnsi"/>
                <w:b/>
                <w:color w:val="000000" w:themeColor="text1"/>
              </w:rPr>
            </w:pPr>
            <w:r>
              <w:rPr>
                <w:rFonts w:eastAsia="Times New Roman" w:cstheme="minorHAnsi"/>
                <w:b/>
                <w:color w:val="000000" w:themeColor="text1"/>
              </w:rPr>
              <w:lastRenderedPageBreak/>
              <w:t>Dagens emner:</w:t>
            </w:r>
          </w:p>
          <w:p w14:paraId="04BC23C3" w14:textId="77777777" w:rsidR="008566D7" w:rsidRDefault="008566D7" w:rsidP="003D43CC">
            <w:pPr>
              <w:pStyle w:val="Listeafsnit"/>
              <w:numPr>
                <w:ilvl w:val="0"/>
                <w:numId w:val="4"/>
              </w:numPr>
              <w:shd w:val="clear" w:color="auto" w:fill="FFFFFF"/>
              <w:tabs>
                <w:tab w:val="center" w:pos="4819"/>
                <w:tab w:val="right" w:pos="9638"/>
              </w:tabs>
              <w:spacing w:after="200"/>
              <w:rPr>
                <w:rFonts w:eastAsia="Times New Roman" w:cstheme="minorHAnsi"/>
                <w:color w:val="000000" w:themeColor="text1"/>
              </w:rPr>
            </w:pPr>
            <w:r>
              <w:rPr>
                <w:rFonts w:eastAsia="Times New Roman" w:cstheme="minorHAnsi"/>
                <w:color w:val="000000" w:themeColor="text1"/>
              </w:rPr>
              <w:t>Hvordan I skaber rammerne for den gode samtale.</w:t>
            </w:r>
          </w:p>
          <w:p w14:paraId="40B4A736" w14:textId="77777777" w:rsidR="008566D7" w:rsidRDefault="008566D7" w:rsidP="003D43CC">
            <w:pPr>
              <w:pStyle w:val="Listeafsnit"/>
              <w:numPr>
                <w:ilvl w:val="0"/>
                <w:numId w:val="4"/>
              </w:numPr>
              <w:shd w:val="clear" w:color="auto" w:fill="FFFFFF"/>
              <w:tabs>
                <w:tab w:val="center" w:pos="4819"/>
                <w:tab w:val="right" w:pos="9638"/>
              </w:tabs>
              <w:spacing w:after="200"/>
              <w:rPr>
                <w:rFonts w:eastAsia="Times New Roman" w:cstheme="minorHAnsi"/>
                <w:color w:val="000000" w:themeColor="text1"/>
              </w:rPr>
            </w:pPr>
            <w:r>
              <w:rPr>
                <w:rFonts w:eastAsia="Times New Roman" w:cstheme="minorHAnsi"/>
                <w:color w:val="000000" w:themeColor="text1"/>
              </w:rPr>
              <w:t>Hvordan I klæder kvinden på til selv at træffe beslutninger.</w:t>
            </w:r>
          </w:p>
          <w:p w14:paraId="2B55B0E2" w14:textId="77777777" w:rsidR="00E23C87" w:rsidRDefault="008566D7" w:rsidP="003D43CC">
            <w:pPr>
              <w:pStyle w:val="Listeafsnit"/>
              <w:numPr>
                <w:ilvl w:val="0"/>
                <w:numId w:val="4"/>
              </w:numPr>
              <w:shd w:val="clear" w:color="auto" w:fill="FFFFFF"/>
              <w:tabs>
                <w:tab w:val="center" w:pos="4819"/>
                <w:tab w:val="right" w:pos="9638"/>
              </w:tabs>
              <w:spacing w:after="200"/>
              <w:rPr>
                <w:rFonts w:eastAsia="Times New Roman" w:cstheme="minorHAnsi"/>
                <w:color w:val="000000" w:themeColor="text1"/>
              </w:rPr>
            </w:pPr>
            <w:r>
              <w:rPr>
                <w:rFonts w:eastAsia="Times New Roman" w:cstheme="minorHAnsi"/>
                <w:color w:val="000000" w:themeColor="text1"/>
              </w:rPr>
              <w:t>Hvordan I giver kvinden ansvar for egne valg og passer på jer selv.</w:t>
            </w:r>
          </w:p>
          <w:p w14:paraId="6D7FA55F" w14:textId="740F5761" w:rsidR="00E95DBA" w:rsidRPr="00E95DBA" w:rsidRDefault="00E95DBA" w:rsidP="00E95DBA">
            <w:pPr>
              <w:shd w:val="clear" w:color="auto" w:fill="FFFFFF"/>
              <w:tabs>
                <w:tab w:val="center" w:pos="4819"/>
                <w:tab w:val="right" w:pos="9638"/>
              </w:tabs>
              <w:spacing w:after="200"/>
              <w:rPr>
                <w:rFonts w:eastAsia="Times New Roman" w:cstheme="minorHAnsi"/>
                <w:color w:val="000000" w:themeColor="text1"/>
              </w:rPr>
            </w:pPr>
            <w:r>
              <w:rPr>
                <w:rFonts w:eastAsia="Times New Roman" w:cstheme="minorHAnsi"/>
                <w:color w:val="000000" w:themeColor="text1"/>
              </w:rPr>
              <w:br/>
            </w:r>
          </w:p>
        </w:tc>
        <w:tc>
          <w:tcPr>
            <w:tcW w:w="3847" w:type="dxa"/>
          </w:tcPr>
          <w:p w14:paraId="54F816C9" w14:textId="77777777" w:rsidR="008566D7" w:rsidRDefault="00A9763D" w:rsidP="003D43CC">
            <w:r>
              <w:lastRenderedPageBreak/>
              <w:t>Koordinator</w:t>
            </w:r>
            <w:r>
              <w:br/>
              <w:t>Evt. frivilligkoordinator</w:t>
            </w:r>
          </w:p>
          <w:p w14:paraId="4C8EFECD" w14:textId="77777777" w:rsidR="00860C80" w:rsidRDefault="00860C80" w:rsidP="003D43CC"/>
          <w:p w14:paraId="24D1D9E3" w14:textId="77777777" w:rsidR="00860C80" w:rsidRPr="000F6B44" w:rsidRDefault="00860C80" w:rsidP="003D43CC">
            <w:pPr>
              <w:rPr>
                <w:rFonts w:cstheme="minorHAnsi"/>
                <w:i/>
              </w:rPr>
            </w:pPr>
            <w:r w:rsidRPr="000F6B44">
              <w:rPr>
                <w:rFonts w:cstheme="minorHAnsi"/>
                <w:i/>
              </w:rPr>
              <w:t>(Fast modul udviklet af Bydelsmødrenes Landsorganisation)</w:t>
            </w:r>
          </w:p>
        </w:tc>
      </w:tr>
      <w:tr w:rsidR="00E23C87" w14:paraId="4E77896C" w14:textId="77777777" w:rsidTr="00C25394">
        <w:tc>
          <w:tcPr>
            <w:tcW w:w="15388" w:type="dxa"/>
            <w:gridSpan w:val="4"/>
            <w:shd w:val="clear" w:color="auto" w:fill="B7D3E1"/>
          </w:tcPr>
          <w:p w14:paraId="2AC12364" w14:textId="77777777" w:rsidR="00E23C87" w:rsidRPr="00E23C87" w:rsidRDefault="00E23C87" w:rsidP="003D43CC">
            <w:pPr>
              <w:jc w:val="center"/>
              <w:rPr>
                <w:rFonts w:ascii="Arial Black" w:hAnsi="Arial Black"/>
                <w:sz w:val="26"/>
                <w:szCs w:val="26"/>
              </w:rPr>
            </w:pPr>
            <w:r w:rsidRPr="00E23C87">
              <w:rPr>
                <w:rFonts w:ascii="Arial Black" w:hAnsi="Arial Black"/>
                <w:sz w:val="26"/>
                <w:szCs w:val="26"/>
              </w:rPr>
              <w:t>Modul 7: Hjælp til selvhjælp</w:t>
            </w:r>
            <w:r w:rsidR="00F77A33">
              <w:rPr>
                <w:rFonts w:ascii="Arial Black" w:hAnsi="Arial Black"/>
                <w:sz w:val="26"/>
                <w:szCs w:val="26"/>
              </w:rPr>
              <w:t xml:space="preserve"> og opsøgende arbejde</w:t>
            </w:r>
          </w:p>
        </w:tc>
      </w:tr>
      <w:tr w:rsidR="00E23C87" w14:paraId="07F62892" w14:textId="77777777" w:rsidTr="00D6264B">
        <w:tc>
          <w:tcPr>
            <w:tcW w:w="3847" w:type="dxa"/>
          </w:tcPr>
          <w:p w14:paraId="5ADFC2C2" w14:textId="77777777" w:rsidR="00E23C87" w:rsidRPr="00D6264B" w:rsidRDefault="00E23C87" w:rsidP="003D43CC">
            <w:pPr>
              <w:rPr>
                <w:rFonts w:cstheme="minorHAnsi"/>
                <w:b/>
              </w:rPr>
            </w:pPr>
            <w:r w:rsidRPr="00D6264B">
              <w:rPr>
                <w:rFonts w:cstheme="minorHAnsi"/>
                <w:b/>
              </w:rPr>
              <w:t>Dato og sted</w:t>
            </w:r>
          </w:p>
        </w:tc>
        <w:tc>
          <w:tcPr>
            <w:tcW w:w="3847" w:type="dxa"/>
          </w:tcPr>
          <w:p w14:paraId="553F741A" w14:textId="77777777" w:rsidR="00E23C87" w:rsidRPr="00D6264B" w:rsidRDefault="00E23C87" w:rsidP="003D43CC">
            <w:pPr>
              <w:rPr>
                <w:rFonts w:cstheme="minorHAnsi"/>
                <w:b/>
              </w:rPr>
            </w:pPr>
            <w:r w:rsidRPr="00D6264B">
              <w:rPr>
                <w:rFonts w:cstheme="minorHAnsi"/>
                <w:b/>
              </w:rPr>
              <w:t>Emne</w:t>
            </w:r>
          </w:p>
        </w:tc>
        <w:tc>
          <w:tcPr>
            <w:tcW w:w="3847" w:type="dxa"/>
          </w:tcPr>
          <w:p w14:paraId="7E55EB4C" w14:textId="77777777" w:rsidR="00E23C87" w:rsidRPr="00D6264B" w:rsidRDefault="00E23C87" w:rsidP="003D43CC">
            <w:pPr>
              <w:rPr>
                <w:rFonts w:cstheme="minorHAnsi"/>
                <w:b/>
              </w:rPr>
            </w:pPr>
            <w:r w:rsidRPr="00D6264B">
              <w:rPr>
                <w:rFonts w:cstheme="minorHAnsi"/>
                <w:b/>
              </w:rPr>
              <w:t>Indhold – hvad skal vi lære om</w:t>
            </w:r>
          </w:p>
        </w:tc>
        <w:tc>
          <w:tcPr>
            <w:tcW w:w="3847" w:type="dxa"/>
          </w:tcPr>
          <w:p w14:paraId="4130CB5B" w14:textId="77777777" w:rsidR="00E23C87" w:rsidRPr="00D6264B" w:rsidRDefault="00E23C87" w:rsidP="003D43CC">
            <w:pPr>
              <w:rPr>
                <w:rFonts w:cstheme="minorHAnsi"/>
                <w:b/>
              </w:rPr>
            </w:pPr>
            <w:r w:rsidRPr="00D6264B">
              <w:rPr>
                <w:rFonts w:cstheme="minorHAnsi"/>
                <w:b/>
              </w:rPr>
              <w:t>Forslag til underviser</w:t>
            </w:r>
          </w:p>
        </w:tc>
      </w:tr>
      <w:tr w:rsidR="00E23C87" w14:paraId="72983D64" w14:textId="77777777" w:rsidTr="00D6264B">
        <w:tc>
          <w:tcPr>
            <w:tcW w:w="3847" w:type="dxa"/>
          </w:tcPr>
          <w:p w14:paraId="097F1999" w14:textId="77777777" w:rsidR="00E23C87" w:rsidRDefault="00E23C87" w:rsidP="003D43CC">
            <w:r>
              <w:t>Dato:</w:t>
            </w:r>
          </w:p>
          <w:p w14:paraId="6C05AAAB" w14:textId="77777777" w:rsidR="00E23C87" w:rsidRDefault="00E23C87" w:rsidP="003D43CC">
            <w:r>
              <w:t>Tid:</w:t>
            </w:r>
          </w:p>
          <w:p w14:paraId="307142C8" w14:textId="77777777" w:rsidR="00E23C87" w:rsidRDefault="00E23C87" w:rsidP="003D43CC">
            <w:r>
              <w:t>Sted:</w:t>
            </w:r>
          </w:p>
          <w:p w14:paraId="041BB26D" w14:textId="77777777" w:rsidR="00DB12D7" w:rsidRDefault="00DB12D7" w:rsidP="003D43CC">
            <w:r>
              <w:t>Underviser:</w:t>
            </w:r>
          </w:p>
        </w:tc>
        <w:tc>
          <w:tcPr>
            <w:tcW w:w="3847" w:type="dxa"/>
          </w:tcPr>
          <w:p w14:paraId="3598A2D1" w14:textId="77777777" w:rsidR="00E23C87" w:rsidRPr="006D51A8" w:rsidRDefault="008566D7" w:rsidP="003D43CC">
            <w:pPr>
              <w:rPr>
                <w:i/>
              </w:rPr>
            </w:pPr>
            <w:r w:rsidRPr="006D51A8">
              <w:rPr>
                <w:i/>
              </w:rPr>
              <w:t>Metodemodulerne er vigtige for det fundament, du som Bydelsmor arbejder ud fra. Det er vores fælles udgangspunkt for at tilgå opgaven, som frivilligindsats.</w:t>
            </w:r>
          </w:p>
          <w:p w14:paraId="3BAAEDA3" w14:textId="77777777" w:rsidR="008566D7" w:rsidRDefault="008566D7" w:rsidP="003D43CC"/>
          <w:p w14:paraId="276B6B85" w14:textId="77777777" w:rsidR="008566D7" w:rsidRDefault="008566D7" w:rsidP="003D43CC">
            <w:r>
              <w:t>Hjælp til selvhjælp</w:t>
            </w:r>
            <w:r w:rsidR="004F4ABD">
              <w:t xml:space="preserve"> og opsøgende arbejde</w:t>
            </w:r>
            <w:r>
              <w:t xml:space="preserve"> </w:t>
            </w:r>
            <w:r w:rsidR="002C68B6">
              <w:t>handler om de unikke fordele det har at være Bydelsmor, men også hvordan arbejdet handler om at guide andre kvinder til selv at handle i deres eget liv.</w:t>
            </w:r>
          </w:p>
          <w:p w14:paraId="5F0896F8" w14:textId="77777777" w:rsidR="002C68B6" w:rsidRDefault="002C68B6" w:rsidP="003D43CC"/>
          <w:p w14:paraId="67949723" w14:textId="77777777" w:rsidR="002C68B6" w:rsidRDefault="002C68B6" w:rsidP="003D43CC">
            <w:r>
              <w:t>3 timer inkl. pauser.</w:t>
            </w:r>
          </w:p>
        </w:tc>
        <w:tc>
          <w:tcPr>
            <w:tcW w:w="3847" w:type="dxa"/>
          </w:tcPr>
          <w:p w14:paraId="4A76FAE6" w14:textId="77777777" w:rsidR="00850027" w:rsidRPr="00900642" w:rsidRDefault="00850027" w:rsidP="00850027">
            <w:pPr>
              <w:rPr>
                <w:rFonts w:cstheme="minorHAnsi"/>
                <w:b/>
              </w:rPr>
            </w:pPr>
            <w:r w:rsidRPr="00900642">
              <w:rPr>
                <w:rFonts w:cstheme="minorHAnsi"/>
                <w:b/>
              </w:rPr>
              <w:t>Dagens formål</w:t>
            </w:r>
          </w:p>
          <w:p w14:paraId="51841395" w14:textId="77777777" w:rsidR="00373AB4" w:rsidRPr="00373AB4" w:rsidRDefault="00373AB4" w:rsidP="00900642">
            <w:pPr>
              <w:numPr>
                <w:ilvl w:val="0"/>
                <w:numId w:val="31"/>
              </w:numPr>
              <w:rPr>
                <w:rFonts w:eastAsia="Times New Roman" w:cstheme="minorHAnsi"/>
                <w:lang w:eastAsia="da-DK"/>
              </w:rPr>
            </w:pPr>
            <w:r w:rsidRPr="00373AB4">
              <w:rPr>
                <w:rFonts w:eastAsia="Times New Roman" w:cstheme="minorHAnsi"/>
                <w:lang w:eastAsia="da-DK"/>
              </w:rPr>
              <w:t>Hvordan yder du hjælp til selvhjælp?</w:t>
            </w:r>
          </w:p>
          <w:p w14:paraId="52F026A6" w14:textId="77777777" w:rsidR="00373AB4" w:rsidRPr="00373AB4" w:rsidRDefault="00373AB4" w:rsidP="00900642">
            <w:pPr>
              <w:numPr>
                <w:ilvl w:val="0"/>
                <w:numId w:val="31"/>
              </w:numPr>
              <w:rPr>
                <w:rFonts w:eastAsia="Times New Roman" w:cstheme="minorHAnsi"/>
                <w:lang w:eastAsia="da-DK"/>
              </w:rPr>
            </w:pPr>
            <w:r w:rsidRPr="00373AB4">
              <w:rPr>
                <w:rFonts w:eastAsia="Times New Roman" w:cstheme="minorHAnsi"/>
                <w:lang w:eastAsia="da-DK"/>
              </w:rPr>
              <w:t>Hvordan laver du opsøgende arbejde?</w:t>
            </w:r>
          </w:p>
          <w:p w14:paraId="6207A13E" w14:textId="77777777" w:rsidR="00373AB4" w:rsidRPr="00373AB4" w:rsidRDefault="00373AB4" w:rsidP="00900642">
            <w:pPr>
              <w:numPr>
                <w:ilvl w:val="0"/>
                <w:numId w:val="31"/>
              </w:numPr>
              <w:rPr>
                <w:rFonts w:eastAsia="Times New Roman" w:cstheme="minorHAnsi"/>
                <w:lang w:eastAsia="da-DK"/>
              </w:rPr>
            </w:pPr>
            <w:r w:rsidRPr="00373AB4">
              <w:rPr>
                <w:rFonts w:eastAsia="Times New Roman" w:cstheme="minorHAnsi"/>
                <w:lang w:eastAsia="da-DK"/>
              </w:rPr>
              <w:t>Hvordan bruges samtaleskemaet?</w:t>
            </w:r>
          </w:p>
          <w:p w14:paraId="59C1B9CA" w14:textId="77777777" w:rsidR="00850027" w:rsidRPr="00900642" w:rsidRDefault="00850027" w:rsidP="00850027">
            <w:pPr>
              <w:shd w:val="clear" w:color="auto" w:fill="FFFFFF"/>
              <w:tabs>
                <w:tab w:val="center" w:pos="4819"/>
                <w:tab w:val="right" w:pos="9638"/>
              </w:tabs>
              <w:spacing w:line="276" w:lineRule="auto"/>
              <w:rPr>
                <w:rFonts w:eastAsia="Times New Roman" w:cstheme="minorHAnsi"/>
              </w:rPr>
            </w:pPr>
          </w:p>
          <w:p w14:paraId="7801544B" w14:textId="77777777" w:rsidR="00850027" w:rsidRPr="00900642" w:rsidRDefault="00850027" w:rsidP="00850027">
            <w:pPr>
              <w:rPr>
                <w:rFonts w:cstheme="minorHAnsi"/>
                <w:b/>
              </w:rPr>
            </w:pPr>
            <w:r w:rsidRPr="00900642">
              <w:rPr>
                <w:rFonts w:cstheme="minorHAnsi"/>
                <w:b/>
              </w:rPr>
              <w:t>Dagens emner</w:t>
            </w:r>
          </w:p>
          <w:p w14:paraId="660BC03F" w14:textId="77777777" w:rsidR="00900642" w:rsidRPr="00900642" w:rsidRDefault="00900642" w:rsidP="00900642">
            <w:pPr>
              <w:numPr>
                <w:ilvl w:val="0"/>
                <w:numId w:val="11"/>
              </w:numPr>
              <w:rPr>
                <w:rFonts w:eastAsia="Times New Roman" w:cstheme="minorHAnsi"/>
                <w:lang w:eastAsia="da-DK"/>
              </w:rPr>
            </w:pPr>
            <w:r w:rsidRPr="00900642">
              <w:rPr>
                <w:rFonts w:eastAsia="Times New Roman" w:cstheme="minorHAnsi"/>
                <w:lang w:eastAsia="da-DK"/>
              </w:rPr>
              <w:t>Hjælp til selvhjælp og genopfriskning af metoder</w:t>
            </w:r>
          </w:p>
          <w:p w14:paraId="6BDB2C97" w14:textId="77777777" w:rsidR="00900642" w:rsidRPr="00900642" w:rsidRDefault="00900642" w:rsidP="00900642">
            <w:pPr>
              <w:numPr>
                <w:ilvl w:val="0"/>
                <w:numId w:val="11"/>
              </w:numPr>
              <w:rPr>
                <w:rFonts w:eastAsia="Times New Roman" w:cstheme="minorHAnsi"/>
                <w:lang w:eastAsia="da-DK"/>
              </w:rPr>
            </w:pPr>
            <w:r w:rsidRPr="00900642">
              <w:rPr>
                <w:rFonts w:eastAsia="Times New Roman" w:cstheme="minorHAnsi"/>
                <w:lang w:eastAsia="da-DK"/>
              </w:rPr>
              <w:t>Opsøgende arbejde og målgruppeidentificering</w:t>
            </w:r>
          </w:p>
          <w:p w14:paraId="524A98C9" w14:textId="26BA4476" w:rsidR="00E23C87" w:rsidRPr="00900642" w:rsidRDefault="00900642" w:rsidP="00900642">
            <w:pPr>
              <w:numPr>
                <w:ilvl w:val="0"/>
                <w:numId w:val="11"/>
              </w:numPr>
              <w:rPr>
                <w:rFonts w:ascii="Arial" w:eastAsia="Times New Roman" w:hAnsi="Arial" w:cs="Arial"/>
                <w:color w:val="333333"/>
                <w:sz w:val="21"/>
                <w:szCs w:val="21"/>
                <w:lang w:eastAsia="da-DK"/>
              </w:rPr>
            </w:pPr>
            <w:r w:rsidRPr="00900642">
              <w:rPr>
                <w:rFonts w:eastAsia="Times New Roman" w:cstheme="minorHAnsi"/>
                <w:lang w:eastAsia="da-DK"/>
              </w:rPr>
              <w:t>Bydelsmødres særlige rolle og pligt</w:t>
            </w:r>
            <w:r w:rsidR="00E95DBA">
              <w:rPr>
                <w:rFonts w:eastAsia="Times New Roman" w:cstheme="minorHAnsi"/>
                <w:lang w:eastAsia="da-DK"/>
              </w:rPr>
              <w:br/>
            </w:r>
            <w:r w:rsidR="00E95DBA">
              <w:rPr>
                <w:rFonts w:eastAsia="Times New Roman" w:cstheme="minorHAnsi"/>
                <w:lang w:eastAsia="da-DK"/>
              </w:rPr>
              <w:br/>
            </w:r>
          </w:p>
        </w:tc>
        <w:tc>
          <w:tcPr>
            <w:tcW w:w="3847" w:type="dxa"/>
          </w:tcPr>
          <w:p w14:paraId="12D441A5" w14:textId="77777777" w:rsidR="00E23C87" w:rsidRDefault="00A9763D" w:rsidP="003D43CC">
            <w:r>
              <w:t>Koordinator</w:t>
            </w:r>
            <w:r>
              <w:br/>
              <w:t>Evt. frivilligkoordinator</w:t>
            </w:r>
          </w:p>
          <w:p w14:paraId="73E71C9F" w14:textId="77777777" w:rsidR="00860C80" w:rsidRDefault="00860C80" w:rsidP="003D43CC"/>
          <w:p w14:paraId="0441FD1F" w14:textId="77777777" w:rsidR="00860C80" w:rsidRPr="000F6B44" w:rsidRDefault="00860C80" w:rsidP="003D43CC">
            <w:pPr>
              <w:rPr>
                <w:i/>
              </w:rPr>
            </w:pPr>
            <w:r w:rsidRPr="000F6B44">
              <w:rPr>
                <w:rFonts w:cstheme="minorHAnsi"/>
                <w:i/>
              </w:rPr>
              <w:t>(Fast modul udviklet af Bydelsmødrenes Landsorganisation)</w:t>
            </w:r>
          </w:p>
        </w:tc>
      </w:tr>
      <w:tr w:rsidR="00374057" w14:paraId="78F7B59B" w14:textId="77777777" w:rsidTr="00C25394">
        <w:tc>
          <w:tcPr>
            <w:tcW w:w="15388" w:type="dxa"/>
            <w:gridSpan w:val="4"/>
            <w:shd w:val="clear" w:color="auto" w:fill="FFE2F3"/>
          </w:tcPr>
          <w:p w14:paraId="557808D5" w14:textId="77777777" w:rsidR="00374057" w:rsidRPr="00374057" w:rsidRDefault="00374057" w:rsidP="003D43CC">
            <w:pPr>
              <w:jc w:val="center"/>
              <w:rPr>
                <w:rFonts w:ascii="Arial Black" w:hAnsi="Arial Black"/>
                <w:sz w:val="26"/>
                <w:szCs w:val="26"/>
              </w:rPr>
            </w:pPr>
            <w:r w:rsidRPr="00374057">
              <w:rPr>
                <w:rFonts w:ascii="Arial Black" w:hAnsi="Arial Black"/>
                <w:sz w:val="26"/>
                <w:szCs w:val="26"/>
              </w:rPr>
              <w:lastRenderedPageBreak/>
              <w:t>KVINDELIV</w:t>
            </w:r>
          </w:p>
        </w:tc>
      </w:tr>
      <w:tr w:rsidR="00374057" w14:paraId="3EC439BF" w14:textId="77777777" w:rsidTr="00C25394">
        <w:tc>
          <w:tcPr>
            <w:tcW w:w="15388" w:type="dxa"/>
            <w:gridSpan w:val="4"/>
            <w:shd w:val="clear" w:color="auto" w:fill="F4BFDE"/>
          </w:tcPr>
          <w:p w14:paraId="51FF0088" w14:textId="77777777" w:rsidR="00374057" w:rsidRPr="00374057" w:rsidRDefault="00374057" w:rsidP="003D43CC">
            <w:pPr>
              <w:jc w:val="center"/>
              <w:rPr>
                <w:rFonts w:ascii="Arial Black" w:hAnsi="Arial Black"/>
                <w:sz w:val="26"/>
                <w:szCs w:val="26"/>
              </w:rPr>
            </w:pPr>
            <w:r w:rsidRPr="00374057">
              <w:rPr>
                <w:rFonts w:ascii="Arial Black" w:hAnsi="Arial Black"/>
                <w:sz w:val="26"/>
                <w:szCs w:val="26"/>
              </w:rPr>
              <w:t>Modul 8: Mors rolle i familien</w:t>
            </w:r>
          </w:p>
        </w:tc>
      </w:tr>
      <w:tr w:rsidR="00374057" w14:paraId="305DD834" w14:textId="77777777" w:rsidTr="00D6264B">
        <w:tc>
          <w:tcPr>
            <w:tcW w:w="3847" w:type="dxa"/>
          </w:tcPr>
          <w:p w14:paraId="08E83426" w14:textId="77777777" w:rsidR="00374057" w:rsidRPr="00D6264B" w:rsidRDefault="00374057" w:rsidP="003D43CC">
            <w:pPr>
              <w:rPr>
                <w:rFonts w:cstheme="minorHAnsi"/>
                <w:b/>
              </w:rPr>
            </w:pPr>
            <w:r w:rsidRPr="00D6264B">
              <w:rPr>
                <w:rFonts w:cstheme="minorHAnsi"/>
                <w:b/>
              </w:rPr>
              <w:t>Dato og sted</w:t>
            </w:r>
          </w:p>
        </w:tc>
        <w:tc>
          <w:tcPr>
            <w:tcW w:w="3847" w:type="dxa"/>
          </w:tcPr>
          <w:p w14:paraId="4F254E86" w14:textId="77777777" w:rsidR="00374057" w:rsidRPr="00D6264B" w:rsidRDefault="00374057" w:rsidP="003D43CC">
            <w:pPr>
              <w:rPr>
                <w:rFonts w:cstheme="minorHAnsi"/>
                <w:b/>
              </w:rPr>
            </w:pPr>
            <w:r w:rsidRPr="00D6264B">
              <w:rPr>
                <w:rFonts w:cstheme="minorHAnsi"/>
                <w:b/>
              </w:rPr>
              <w:t>Emne</w:t>
            </w:r>
          </w:p>
        </w:tc>
        <w:tc>
          <w:tcPr>
            <w:tcW w:w="3847" w:type="dxa"/>
          </w:tcPr>
          <w:p w14:paraId="654257C6" w14:textId="77777777" w:rsidR="00374057" w:rsidRPr="00D6264B" w:rsidRDefault="00374057" w:rsidP="003D43CC">
            <w:pPr>
              <w:rPr>
                <w:rFonts w:cstheme="minorHAnsi"/>
                <w:b/>
              </w:rPr>
            </w:pPr>
            <w:r w:rsidRPr="00D6264B">
              <w:rPr>
                <w:rFonts w:cstheme="minorHAnsi"/>
                <w:b/>
              </w:rPr>
              <w:t>Indhold – hvad skal vi lære om</w:t>
            </w:r>
          </w:p>
        </w:tc>
        <w:tc>
          <w:tcPr>
            <w:tcW w:w="3847" w:type="dxa"/>
          </w:tcPr>
          <w:p w14:paraId="3D2E32C1" w14:textId="77777777" w:rsidR="00374057" w:rsidRPr="00D6264B" w:rsidRDefault="00374057" w:rsidP="003D43CC">
            <w:pPr>
              <w:rPr>
                <w:rFonts w:cstheme="minorHAnsi"/>
                <w:b/>
              </w:rPr>
            </w:pPr>
            <w:r w:rsidRPr="00D6264B">
              <w:rPr>
                <w:rFonts w:cstheme="minorHAnsi"/>
                <w:b/>
              </w:rPr>
              <w:t>Forslag til underviser</w:t>
            </w:r>
          </w:p>
        </w:tc>
      </w:tr>
      <w:tr w:rsidR="00374057" w14:paraId="0111279F" w14:textId="77777777" w:rsidTr="00D6264B">
        <w:tc>
          <w:tcPr>
            <w:tcW w:w="3847" w:type="dxa"/>
          </w:tcPr>
          <w:p w14:paraId="1B3BFE50" w14:textId="77777777" w:rsidR="00374057" w:rsidRDefault="00374057" w:rsidP="003D43CC">
            <w:r>
              <w:t>Dato:</w:t>
            </w:r>
          </w:p>
          <w:p w14:paraId="6797F81C" w14:textId="77777777" w:rsidR="00374057" w:rsidRDefault="00374057" w:rsidP="003D43CC">
            <w:r>
              <w:t>Tid:</w:t>
            </w:r>
          </w:p>
          <w:p w14:paraId="4C163B17" w14:textId="77777777" w:rsidR="00374057" w:rsidRDefault="00374057" w:rsidP="003D43CC">
            <w:r>
              <w:t>Sted:</w:t>
            </w:r>
          </w:p>
          <w:p w14:paraId="0BE5B0EF" w14:textId="77777777" w:rsidR="00DB12D7" w:rsidRDefault="00DB12D7" w:rsidP="003D43CC">
            <w:r>
              <w:t>Underviser:</w:t>
            </w:r>
          </w:p>
        </w:tc>
        <w:tc>
          <w:tcPr>
            <w:tcW w:w="3847" w:type="dxa"/>
          </w:tcPr>
          <w:p w14:paraId="05C1708F" w14:textId="77777777" w:rsidR="00374057" w:rsidRDefault="00E85AD0" w:rsidP="003D43CC">
            <w:r>
              <w:t>Mors rolle i familien handler om de vanskelige dilemmaer mødre kan stå i, når der er forskellige forventninger fra familien, samfundet og ens egne tanker om</w:t>
            </w:r>
            <w:r w:rsidR="004F6646">
              <w:t>,</w:t>
            </w:r>
            <w:r>
              <w:t xml:space="preserve"> hvad der er en god mor. Modulet </w:t>
            </w:r>
            <w:r w:rsidR="004F6646">
              <w:t>kommer ind på opdragelse og social kontrol og giver værktøjer til at være i morrollen.</w:t>
            </w:r>
          </w:p>
        </w:tc>
        <w:tc>
          <w:tcPr>
            <w:tcW w:w="3847" w:type="dxa"/>
          </w:tcPr>
          <w:p w14:paraId="6907C61C" w14:textId="77777777" w:rsidR="00C57CCF" w:rsidRPr="004E7325" w:rsidRDefault="00C57CCF" w:rsidP="00C57CCF">
            <w:pPr>
              <w:rPr>
                <w:rFonts w:cstheme="minorHAnsi"/>
                <w:b/>
              </w:rPr>
            </w:pPr>
            <w:r w:rsidRPr="004E7325">
              <w:rPr>
                <w:rFonts w:cstheme="minorHAnsi"/>
                <w:b/>
              </w:rPr>
              <w:t>Dagens formål</w:t>
            </w:r>
            <w:r>
              <w:rPr>
                <w:rFonts w:cstheme="minorHAnsi"/>
                <w:b/>
              </w:rPr>
              <w:t>:</w:t>
            </w:r>
          </w:p>
          <w:p w14:paraId="6A4807CC" w14:textId="77777777" w:rsidR="00C57CCF" w:rsidRPr="00900642" w:rsidRDefault="00C57CCF" w:rsidP="00900642">
            <w:pPr>
              <w:shd w:val="clear" w:color="auto" w:fill="FFFFFF"/>
              <w:tabs>
                <w:tab w:val="center" w:pos="4819"/>
                <w:tab w:val="right" w:pos="9638"/>
              </w:tabs>
              <w:rPr>
                <w:rFonts w:ascii="Calibri" w:eastAsia="Times New Roman" w:hAnsi="Calibri" w:cs="Calibri"/>
              </w:rPr>
            </w:pPr>
            <w:r w:rsidRPr="00900642">
              <w:rPr>
                <w:rFonts w:eastAsia="Times New Roman" w:cstheme="minorHAnsi"/>
              </w:rPr>
              <w:t>Opnå ny viden om mors rolle i familien og negativ social kontrol.</w:t>
            </w:r>
          </w:p>
          <w:p w14:paraId="685FFEF7" w14:textId="77777777" w:rsidR="00850027" w:rsidRPr="00850027" w:rsidRDefault="00850027" w:rsidP="00850027">
            <w:pPr>
              <w:shd w:val="clear" w:color="auto" w:fill="FFFFFF"/>
              <w:tabs>
                <w:tab w:val="center" w:pos="4819"/>
                <w:tab w:val="right" w:pos="9638"/>
              </w:tabs>
              <w:rPr>
                <w:rFonts w:ascii="Calibri" w:eastAsia="Times New Roman" w:hAnsi="Calibri" w:cs="Calibri"/>
                <w:color w:val="000000"/>
              </w:rPr>
            </w:pPr>
          </w:p>
          <w:p w14:paraId="45C52C1C" w14:textId="77777777" w:rsidR="00C57CCF" w:rsidRDefault="00C57CCF" w:rsidP="00C57CCF">
            <w:pPr>
              <w:rPr>
                <w:rFonts w:cstheme="minorHAnsi"/>
                <w:b/>
              </w:rPr>
            </w:pPr>
            <w:r w:rsidRPr="004E7325">
              <w:rPr>
                <w:rFonts w:cstheme="minorHAnsi"/>
                <w:b/>
              </w:rPr>
              <w:t>Dagens emner</w:t>
            </w:r>
          </w:p>
          <w:p w14:paraId="383A1AF8" w14:textId="77777777" w:rsidR="00C57CCF" w:rsidRPr="005017AD" w:rsidRDefault="00C57CCF" w:rsidP="00C57CCF">
            <w:pPr>
              <w:pStyle w:val="Listeafsnit"/>
              <w:numPr>
                <w:ilvl w:val="0"/>
                <w:numId w:val="22"/>
              </w:numPr>
              <w:shd w:val="clear" w:color="auto" w:fill="FFFFFF"/>
              <w:tabs>
                <w:tab w:val="center" w:pos="4819"/>
                <w:tab w:val="right" w:pos="9638"/>
              </w:tabs>
              <w:rPr>
                <w:rFonts w:eastAsia="Times New Roman" w:cstheme="minorHAnsi"/>
                <w:color w:val="000000" w:themeColor="text1"/>
              </w:rPr>
            </w:pPr>
            <w:r>
              <w:rPr>
                <w:rFonts w:eastAsia="Times New Roman" w:cstheme="minorHAnsi"/>
                <w:color w:val="000000" w:themeColor="text1"/>
              </w:rPr>
              <w:t>Mors dilemmafyldte rolle i familien</w:t>
            </w:r>
          </w:p>
          <w:p w14:paraId="28296C0B" w14:textId="77777777" w:rsidR="00C57CCF" w:rsidRDefault="00900642" w:rsidP="00C57CCF">
            <w:pPr>
              <w:pStyle w:val="Listeafsnit"/>
              <w:numPr>
                <w:ilvl w:val="0"/>
                <w:numId w:val="22"/>
              </w:numPr>
              <w:shd w:val="clear" w:color="auto" w:fill="FFFFFF"/>
              <w:tabs>
                <w:tab w:val="center" w:pos="4819"/>
                <w:tab w:val="right" w:pos="9638"/>
              </w:tabs>
              <w:rPr>
                <w:rFonts w:eastAsia="Times New Roman" w:cstheme="minorHAnsi"/>
                <w:color w:val="000000" w:themeColor="text1"/>
              </w:rPr>
            </w:pPr>
            <w:r>
              <w:rPr>
                <w:rFonts w:eastAsia="Times New Roman" w:cstheme="minorHAnsi"/>
                <w:color w:val="000000" w:themeColor="text1"/>
              </w:rPr>
              <w:t>Generaliseringer og f</w:t>
            </w:r>
            <w:r w:rsidR="00C57CCF">
              <w:rPr>
                <w:rFonts w:eastAsia="Times New Roman" w:cstheme="minorHAnsi"/>
                <w:color w:val="000000" w:themeColor="text1"/>
              </w:rPr>
              <w:t>orventninger til køn.</w:t>
            </w:r>
          </w:p>
          <w:p w14:paraId="5822B491" w14:textId="44FE64E9" w:rsidR="00E95DBA" w:rsidRPr="00E95DBA" w:rsidRDefault="00C57CCF" w:rsidP="00E95DBA">
            <w:pPr>
              <w:pStyle w:val="Listeafsnit"/>
              <w:numPr>
                <w:ilvl w:val="0"/>
                <w:numId w:val="22"/>
              </w:numPr>
              <w:shd w:val="clear" w:color="auto" w:fill="FFFFFF"/>
              <w:tabs>
                <w:tab w:val="center" w:pos="4819"/>
                <w:tab w:val="right" w:pos="9638"/>
              </w:tabs>
              <w:rPr>
                <w:rFonts w:eastAsia="Times New Roman" w:cstheme="minorHAnsi"/>
                <w:color w:val="000000" w:themeColor="text1"/>
              </w:rPr>
            </w:pPr>
            <w:r w:rsidRPr="00C57CCF">
              <w:rPr>
                <w:rFonts w:eastAsia="Times New Roman" w:cstheme="minorHAnsi"/>
                <w:color w:val="000000" w:themeColor="text1"/>
              </w:rPr>
              <w:t>Hvilken mor vil jeg gerne være</w:t>
            </w:r>
            <w:r>
              <w:rPr>
                <w:rFonts w:eastAsia="Times New Roman" w:cstheme="minorHAnsi"/>
                <w:color w:val="000000" w:themeColor="text1"/>
              </w:rPr>
              <w:t xml:space="preserve"> - </w:t>
            </w:r>
            <w:r w:rsidRPr="00C57CCF">
              <w:rPr>
                <w:rFonts w:eastAsia="Times New Roman" w:cstheme="minorHAnsi"/>
                <w:color w:val="000000" w:themeColor="text1"/>
              </w:rPr>
              <w:t>egne værdier</w:t>
            </w:r>
          </w:p>
        </w:tc>
        <w:tc>
          <w:tcPr>
            <w:tcW w:w="3847" w:type="dxa"/>
          </w:tcPr>
          <w:p w14:paraId="4675FEF5" w14:textId="77777777" w:rsidR="00374057" w:rsidRDefault="00374057" w:rsidP="003D43CC"/>
          <w:p w14:paraId="37C2E681" w14:textId="77777777" w:rsidR="00A9763D" w:rsidRDefault="00A9763D" w:rsidP="003D43CC"/>
          <w:p w14:paraId="4B11B31C" w14:textId="77777777" w:rsidR="00A9763D" w:rsidRDefault="00A9763D" w:rsidP="003D43CC">
            <w:r>
              <w:t>Koordinator</w:t>
            </w:r>
            <w:r>
              <w:br/>
              <w:t>Evt. frivilligkoordinator</w:t>
            </w:r>
          </w:p>
        </w:tc>
      </w:tr>
      <w:tr w:rsidR="00374057" w14:paraId="7B267129" w14:textId="77777777" w:rsidTr="00C25394">
        <w:tc>
          <w:tcPr>
            <w:tcW w:w="15388" w:type="dxa"/>
            <w:gridSpan w:val="4"/>
            <w:shd w:val="clear" w:color="auto" w:fill="F4BFDE"/>
          </w:tcPr>
          <w:p w14:paraId="0A29A833" w14:textId="77777777" w:rsidR="00374057" w:rsidRPr="00374057" w:rsidRDefault="00374057" w:rsidP="003D43CC">
            <w:pPr>
              <w:jc w:val="center"/>
              <w:rPr>
                <w:rFonts w:ascii="Arial Black" w:hAnsi="Arial Black"/>
                <w:sz w:val="26"/>
                <w:szCs w:val="26"/>
              </w:rPr>
            </w:pPr>
            <w:r w:rsidRPr="00374057">
              <w:rPr>
                <w:rFonts w:ascii="Arial Black" w:hAnsi="Arial Black"/>
                <w:sz w:val="26"/>
                <w:szCs w:val="26"/>
              </w:rPr>
              <w:t>Modul 9: Ligestilling og seksualitet</w:t>
            </w:r>
          </w:p>
        </w:tc>
      </w:tr>
      <w:tr w:rsidR="00374057" w14:paraId="11EF0707" w14:textId="77777777" w:rsidTr="00D6264B">
        <w:tc>
          <w:tcPr>
            <w:tcW w:w="3847" w:type="dxa"/>
          </w:tcPr>
          <w:p w14:paraId="0CD025ED" w14:textId="77777777" w:rsidR="00374057" w:rsidRPr="00D6264B" w:rsidRDefault="00374057" w:rsidP="003D43CC">
            <w:pPr>
              <w:rPr>
                <w:rFonts w:cstheme="minorHAnsi"/>
                <w:b/>
              </w:rPr>
            </w:pPr>
            <w:r w:rsidRPr="00D6264B">
              <w:rPr>
                <w:rFonts w:cstheme="minorHAnsi"/>
                <w:b/>
              </w:rPr>
              <w:t>Dato og sted</w:t>
            </w:r>
          </w:p>
        </w:tc>
        <w:tc>
          <w:tcPr>
            <w:tcW w:w="3847" w:type="dxa"/>
          </w:tcPr>
          <w:p w14:paraId="284B9FE2" w14:textId="77777777" w:rsidR="00374057" w:rsidRPr="00D6264B" w:rsidRDefault="00374057" w:rsidP="003D43CC">
            <w:pPr>
              <w:rPr>
                <w:rFonts w:cstheme="minorHAnsi"/>
                <w:b/>
              </w:rPr>
            </w:pPr>
            <w:r w:rsidRPr="00D6264B">
              <w:rPr>
                <w:rFonts w:cstheme="minorHAnsi"/>
                <w:b/>
              </w:rPr>
              <w:t>Emne</w:t>
            </w:r>
          </w:p>
        </w:tc>
        <w:tc>
          <w:tcPr>
            <w:tcW w:w="3847" w:type="dxa"/>
          </w:tcPr>
          <w:p w14:paraId="78417013" w14:textId="77777777" w:rsidR="00374057" w:rsidRPr="00D6264B" w:rsidRDefault="00374057" w:rsidP="003D43CC">
            <w:pPr>
              <w:rPr>
                <w:rFonts w:cstheme="minorHAnsi"/>
                <w:b/>
              </w:rPr>
            </w:pPr>
            <w:r w:rsidRPr="00D6264B">
              <w:rPr>
                <w:rFonts w:cstheme="minorHAnsi"/>
                <w:b/>
              </w:rPr>
              <w:t>Indhold – hvad skal vi lære om</w:t>
            </w:r>
          </w:p>
        </w:tc>
        <w:tc>
          <w:tcPr>
            <w:tcW w:w="3847" w:type="dxa"/>
          </w:tcPr>
          <w:p w14:paraId="017573FB" w14:textId="77777777" w:rsidR="00374057" w:rsidRPr="00D6264B" w:rsidRDefault="00374057" w:rsidP="003D43CC">
            <w:pPr>
              <w:rPr>
                <w:rFonts w:cstheme="minorHAnsi"/>
                <w:b/>
              </w:rPr>
            </w:pPr>
            <w:r w:rsidRPr="00D6264B">
              <w:rPr>
                <w:rFonts w:cstheme="minorHAnsi"/>
                <w:b/>
              </w:rPr>
              <w:t>Forslag til underviser</w:t>
            </w:r>
          </w:p>
        </w:tc>
      </w:tr>
      <w:tr w:rsidR="00374057" w14:paraId="5B00686C" w14:textId="77777777" w:rsidTr="00D6264B">
        <w:tc>
          <w:tcPr>
            <w:tcW w:w="3847" w:type="dxa"/>
          </w:tcPr>
          <w:p w14:paraId="19ED5CC8" w14:textId="77777777" w:rsidR="00374057" w:rsidRDefault="00374057" w:rsidP="003D43CC">
            <w:r>
              <w:t>Dato:</w:t>
            </w:r>
          </w:p>
          <w:p w14:paraId="420D1D57" w14:textId="77777777" w:rsidR="00374057" w:rsidRDefault="00374057" w:rsidP="003D43CC">
            <w:r>
              <w:t>Tid:</w:t>
            </w:r>
          </w:p>
          <w:p w14:paraId="0C2B690A" w14:textId="77777777" w:rsidR="00374057" w:rsidRDefault="00374057" w:rsidP="003D43CC">
            <w:r>
              <w:t>Sted:</w:t>
            </w:r>
          </w:p>
          <w:p w14:paraId="786958EE" w14:textId="77777777" w:rsidR="00DB12D7" w:rsidRDefault="00DB12D7" w:rsidP="003D43CC">
            <w:r>
              <w:t>Underviser:</w:t>
            </w:r>
          </w:p>
        </w:tc>
        <w:tc>
          <w:tcPr>
            <w:tcW w:w="3847" w:type="dxa"/>
          </w:tcPr>
          <w:p w14:paraId="7C859A6B" w14:textId="77777777" w:rsidR="00374057" w:rsidRDefault="00D069BC" w:rsidP="003D43CC">
            <w:r>
              <w:t>Ligestilling og seksualitet handler om retten til egen krop. Om at forstå hvordan den opfører sig og at det er vigtigt at</w:t>
            </w:r>
            <w:r w:rsidR="00A42B01">
              <w:t xml:space="preserve"> give kroppen opmærksomhed ved at</w:t>
            </w:r>
            <w:r>
              <w:t xml:space="preserve"> lytte til</w:t>
            </w:r>
            <w:r w:rsidR="00A42B01">
              <w:t xml:space="preserve"> den</w:t>
            </w:r>
            <w:r>
              <w:t xml:space="preserve">. </w:t>
            </w:r>
          </w:p>
        </w:tc>
        <w:tc>
          <w:tcPr>
            <w:tcW w:w="3847" w:type="dxa"/>
          </w:tcPr>
          <w:p w14:paraId="2C81F3BB" w14:textId="77777777" w:rsidR="003D43CC" w:rsidRPr="003D43CC" w:rsidRDefault="003D43CC" w:rsidP="003D43CC">
            <w:pPr>
              <w:shd w:val="clear" w:color="auto" w:fill="FFFFFF"/>
              <w:tabs>
                <w:tab w:val="center" w:pos="4819"/>
                <w:tab w:val="right" w:pos="9638"/>
              </w:tabs>
              <w:rPr>
                <w:rFonts w:eastAsia="Times New Roman" w:cstheme="minorHAnsi"/>
                <w:b/>
              </w:rPr>
            </w:pPr>
            <w:r w:rsidRPr="003D43CC">
              <w:rPr>
                <w:rFonts w:eastAsia="Times New Roman" w:cstheme="minorHAnsi"/>
                <w:b/>
              </w:rPr>
              <w:t>Dagens formål:</w:t>
            </w:r>
          </w:p>
          <w:p w14:paraId="10702654" w14:textId="77777777" w:rsidR="003D43CC" w:rsidRPr="003D43CC" w:rsidRDefault="003D43CC" w:rsidP="003D43CC">
            <w:pPr>
              <w:shd w:val="clear" w:color="auto" w:fill="FFFFFF"/>
              <w:tabs>
                <w:tab w:val="center" w:pos="4819"/>
                <w:tab w:val="right" w:pos="9638"/>
              </w:tabs>
              <w:contextualSpacing/>
              <w:rPr>
                <w:rFonts w:eastAsia="Times New Roman" w:cstheme="minorHAnsi"/>
              </w:rPr>
            </w:pPr>
            <w:r w:rsidRPr="003D43CC">
              <w:rPr>
                <w:rFonts w:eastAsia="Times New Roman" w:cstheme="minorHAnsi"/>
              </w:rPr>
              <w:t>Opnå ny viden om seksualitet og krop</w:t>
            </w:r>
            <w:r>
              <w:rPr>
                <w:rFonts w:eastAsia="Times New Roman" w:cstheme="minorHAnsi"/>
              </w:rPr>
              <w:t>.</w:t>
            </w:r>
          </w:p>
          <w:p w14:paraId="397B0C61" w14:textId="77777777" w:rsidR="003D43CC" w:rsidRPr="003D43CC" w:rsidRDefault="003D43CC" w:rsidP="003D43CC">
            <w:pPr>
              <w:shd w:val="clear" w:color="auto" w:fill="FFFFFF"/>
              <w:tabs>
                <w:tab w:val="center" w:pos="4819"/>
                <w:tab w:val="right" w:pos="9638"/>
              </w:tabs>
              <w:contextualSpacing/>
              <w:rPr>
                <w:rFonts w:eastAsia="Times New Roman" w:cstheme="minorHAnsi"/>
                <w:color w:val="000000" w:themeColor="text1"/>
              </w:rPr>
            </w:pPr>
          </w:p>
          <w:p w14:paraId="4096B0FE" w14:textId="77777777" w:rsidR="003D43CC" w:rsidRPr="003D43CC" w:rsidRDefault="003D43CC" w:rsidP="003D43CC">
            <w:pPr>
              <w:shd w:val="clear" w:color="auto" w:fill="FFFFFF"/>
              <w:tabs>
                <w:tab w:val="center" w:pos="4819"/>
                <w:tab w:val="right" w:pos="9638"/>
              </w:tabs>
              <w:rPr>
                <w:rFonts w:eastAsia="Times New Roman" w:cstheme="minorHAnsi"/>
                <w:b/>
                <w:color w:val="000000" w:themeColor="text1"/>
              </w:rPr>
            </w:pPr>
            <w:r w:rsidRPr="003D43CC">
              <w:rPr>
                <w:rFonts w:eastAsia="Times New Roman" w:cstheme="minorHAnsi"/>
                <w:b/>
                <w:color w:val="000000" w:themeColor="text1"/>
              </w:rPr>
              <w:t>Dagens emner:</w:t>
            </w:r>
          </w:p>
          <w:p w14:paraId="7010CC40" w14:textId="77777777" w:rsidR="003D43CC" w:rsidRPr="003D43CC" w:rsidRDefault="003D43CC" w:rsidP="003D43CC">
            <w:pPr>
              <w:numPr>
                <w:ilvl w:val="0"/>
                <w:numId w:val="13"/>
              </w:numPr>
              <w:shd w:val="clear" w:color="auto" w:fill="FFFFFF"/>
              <w:tabs>
                <w:tab w:val="center" w:pos="4819"/>
                <w:tab w:val="right" w:pos="9638"/>
              </w:tabs>
              <w:contextualSpacing/>
              <w:rPr>
                <w:rFonts w:eastAsia="Times New Roman" w:cstheme="minorHAnsi"/>
                <w:color w:val="000000" w:themeColor="text1"/>
              </w:rPr>
            </w:pPr>
            <w:r w:rsidRPr="003D43CC">
              <w:rPr>
                <w:rFonts w:eastAsia="Times New Roman" w:cstheme="minorHAnsi"/>
                <w:color w:val="000000" w:themeColor="text1"/>
              </w:rPr>
              <w:t>Kvindens krop; myter, mødom og prævention</w:t>
            </w:r>
            <w:r>
              <w:rPr>
                <w:rFonts w:eastAsia="Times New Roman" w:cstheme="minorHAnsi"/>
                <w:color w:val="000000" w:themeColor="text1"/>
              </w:rPr>
              <w:t>.</w:t>
            </w:r>
          </w:p>
          <w:p w14:paraId="4F789422" w14:textId="77777777" w:rsidR="003D43CC" w:rsidRPr="003D43CC" w:rsidRDefault="003D43CC" w:rsidP="003D43CC">
            <w:pPr>
              <w:numPr>
                <w:ilvl w:val="0"/>
                <w:numId w:val="13"/>
              </w:numPr>
              <w:shd w:val="clear" w:color="auto" w:fill="FFFFFF"/>
              <w:tabs>
                <w:tab w:val="center" w:pos="4819"/>
                <w:tab w:val="right" w:pos="9638"/>
              </w:tabs>
              <w:contextualSpacing/>
              <w:rPr>
                <w:rFonts w:eastAsia="Times New Roman" w:cstheme="minorHAnsi"/>
                <w:color w:val="000000" w:themeColor="text1"/>
              </w:rPr>
            </w:pPr>
            <w:r w:rsidRPr="003D43CC">
              <w:rPr>
                <w:rFonts w:eastAsia="Times New Roman" w:cstheme="minorHAnsi"/>
                <w:color w:val="000000" w:themeColor="text1"/>
              </w:rPr>
              <w:t>Forskellige seksuelle orienteringer</w:t>
            </w:r>
            <w:r>
              <w:rPr>
                <w:rFonts w:eastAsia="Times New Roman" w:cstheme="minorHAnsi"/>
                <w:color w:val="000000" w:themeColor="text1"/>
              </w:rPr>
              <w:t>.</w:t>
            </w:r>
          </w:p>
          <w:p w14:paraId="7B425E49" w14:textId="52E12554" w:rsidR="00374057" w:rsidRDefault="003D43CC" w:rsidP="003D43CC">
            <w:pPr>
              <w:numPr>
                <w:ilvl w:val="0"/>
                <w:numId w:val="13"/>
              </w:numPr>
              <w:shd w:val="clear" w:color="auto" w:fill="FFFFFF"/>
              <w:tabs>
                <w:tab w:val="center" w:pos="4819"/>
                <w:tab w:val="right" w:pos="9638"/>
              </w:tabs>
              <w:contextualSpacing/>
              <w:rPr>
                <w:rFonts w:eastAsia="Times New Roman" w:cstheme="minorHAnsi"/>
                <w:color w:val="000000" w:themeColor="text1"/>
              </w:rPr>
            </w:pPr>
            <w:r w:rsidRPr="003D43CC">
              <w:rPr>
                <w:rFonts w:eastAsia="Times New Roman" w:cstheme="minorHAnsi"/>
                <w:color w:val="000000" w:themeColor="text1"/>
              </w:rPr>
              <w:t>At gå i dialog om seksualitet</w:t>
            </w:r>
          </w:p>
          <w:p w14:paraId="2261E5C7" w14:textId="3EBD3657" w:rsidR="00E95DBA" w:rsidRDefault="00E95DBA" w:rsidP="00E95DBA">
            <w:pPr>
              <w:shd w:val="clear" w:color="auto" w:fill="FFFFFF"/>
              <w:tabs>
                <w:tab w:val="center" w:pos="4819"/>
                <w:tab w:val="right" w:pos="9638"/>
              </w:tabs>
              <w:contextualSpacing/>
              <w:rPr>
                <w:rFonts w:eastAsia="Times New Roman" w:cstheme="minorHAnsi"/>
                <w:color w:val="000000" w:themeColor="text1"/>
              </w:rPr>
            </w:pPr>
          </w:p>
          <w:p w14:paraId="7BDA89D5" w14:textId="09E6B59B" w:rsidR="00E95DBA" w:rsidRDefault="00E95DBA" w:rsidP="00E95DBA">
            <w:pPr>
              <w:shd w:val="clear" w:color="auto" w:fill="FFFFFF"/>
              <w:tabs>
                <w:tab w:val="center" w:pos="4819"/>
                <w:tab w:val="right" w:pos="9638"/>
              </w:tabs>
              <w:contextualSpacing/>
              <w:rPr>
                <w:rFonts w:eastAsia="Times New Roman" w:cstheme="minorHAnsi"/>
                <w:color w:val="000000" w:themeColor="text1"/>
              </w:rPr>
            </w:pPr>
          </w:p>
          <w:p w14:paraId="72D1AD48" w14:textId="77777777" w:rsidR="00E95DBA" w:rsidRDefault="00E95DBA" w:rsidP="00E95DBA">
            <w:pPr>
              <w:shd w:val="clear" w:color="auto" w:fill="FFFFFF"/>
              <w:tabs>
                <w:tab w:val="center" w:pos="4819"/>
                <w:tab w:val="right" w:pos="9638"/>
              </w:tabs>
              <w:contextualSpacing/>
              <w:rPr>
                <w:rFonts w:eastAsia="Times New Roman" w:cstheme="minorHAnsi"/>
                <w:color w:val="000000" w:themeColor="text1"/>
              </w:rPr>
            </w:pPr>
          </w:p>
          <w:p w14:paraId="5FD7B0F2" w14:textId="010A17DE" w:rsidR="00E95DBA" w:rsidRPr="003D43CC" w:rsidRDefault="00E95DBA" w:rsidP="00E95DBA">
            <w:pPr>
              <w:shd w:val="clear" w:color="auto" w:fill="FFFFFF"/>
              <w:tabs>
                <w:tab w:val="center" w:pos="4819"/>
                <w:tab w:val="right" w:pos="9638"/>
              </w:tabs>
              <w:ind w:left="720"/>
              <w:contextualSpacing/>
              <w:rPr>
                <w:rFonts w:eastAsia="Times New Roman" w:cstheme="minorHAnsi"/>
                <w:color w:val="000000" w:themeColor="text1"/>
              </w:rPr>
            </w:pPr>
          </w:p>
        </w:tc>
        <w:tc>
          <w:tcPr>
            <w:tcW w:w="3847" w:type="dxa"/>
          </w:tcPr>
          <w:p w14:paraId="70AC1086" w14:textId="77777777" w:rsidR="00A9763D" w:rsidRPr="00A9763D" w:rsidRDefault="00A9763D" w:rsidP="00A9763D">
            <w:pPr>
              <w:rPr>
                <w:rFonts w:cstheme="minorHAnsi"/>
              </w:rPr>
            </w:pPr>
            <w:r w:rsidRPr="00A9763D">
              <w:rPr>
                <w:rFonts w:cstheme="minorHAnsi"/>
              </w:rPr>
              <w:t>LOKK</w:t>
            </w:r>
          </w:p>
          <w:p w14:paraId="1402D201" w14:textId="77777777" w:rsidR="00A9763D" w:rsidRPr="00A9763D" w:rsidRDefault="00A9763D" w:rsidP="00A9763D">
            <w:pPr>
              <w:rPr>
                <w:rFonts w:cstheme="minorHAnsi"/>
              </w:rPr>
            </w:pPr>
            <w:r w:rsidRPr="00A9763D">
              <w:rPr>
                <w:rFonts w:cstheme="minorHAnsi"/>
              </w:rPr>
              <w:t>Sex og Samfund (</w:t>
            </w:r>
            <w:r w:rsidR="006C1626">
              <w:rPr>
                <w:rFonts w:cstheme="minorHAnsi"/>
              </w:rPr>
              <w:t>honorar</w:t>
            </w:r>
            <w:r w:rsidRPr="00A9763D">
              <w:rPr>
                <w:rFonts w:cstheme="minorHAnsi"/>
              </w:rPr>
              <w:t>)</w:t>
            </w:r>
          </w:p>
          <w:p w14:paraId="4B3F2470" w14:textId="77777777" w:rsidR="00A9763D" w:rsidRDefault="00A9763D" w:rsidP="00A9763D">
            <w:pPr>
              <w:rPr>
                <w:rFonts w:cstheme="minorHAnsi"/>
              </w:rPr>
            </w:pPr>
            <w:r w:rsidRPr="00A9763D">
              <w:rPr>
                <w:rFonts w:cstheme="minorHAnsi"/>
              </w:rPr>
              <w:t>Rikke Skovfoged (</w:t>
            </w:r>
            <w:r w:rsidR="006C1626">
              <w:rPr>
                <w:rFonts w:cstheme="minorHAnsi"/>
              </w:rPr>
              <w:t>honorar</w:t>
            </w:r>
            <w:r w:rsidRPr="00A9763D">
              <w:rPr>
                <w:rFonts w:cstheme="minorHAnsi"/>
              </w:rPr>
              <w:t>)</w:t>
            </w:r>
          </w:p>
          <w:p w14:paraId="5065BFBE" w14:textId="77777777" w:rsidR="00A9763D" w:rsidRPr="00A9763D" w:rsidRDefault="00A9763D" w:rsidP="00A9763D">
            <w:pPr>
              <w:rPr>
                <w:rFonts w:cstheme="minorHAnsi"/>
              </w:rPr>
            </w:pPr>
          </w:p>
          <w:p w14:paraId="6A79BACE" w14:textId="77777777" w:rsidR="00374057" w:rsidRPr="00A9763D" w:rsidRDefault="00A9763D" w:rsidP="003D43CC">
            <w:pPr>
              <w:rPr>
                <w:rFonts w:cstheme="minorHAnsi"/>
              </w:rPr>
            </w:pPr>
            <w:r>
              <w:t>Koordinator</w:t>
            </w:r>
            <w:r>
              <w:br/>
              <w:t>Evt. frivilligkoordinator</w:t>
            </w:r>
            <w:r w:rsidRPr="00A9763D">
              <w:rPr>
                <w:rFonts w:cstheme="minorHAnsi"/>
              </w:rPr>
              <w:t xml:space="preserve"> </w:t>
            </w:r>
          </w:p>
        </w:tc>
      </w:tr>
      <w:tr w:rsidR="00374057" w14:paraId="1B761E4D" w14:textId="77777777" w:rsidTr="00C25394">
        <w:tc>
          <w:tcPr>
            <w:tcW w:w="15388" w:type="dxa"/>
            <w:gridSpan w:val="4"/>
            <w:shd w:val="clear" w:color="auto" w:fill="F4BFDE"/>
          </w:tcPr>
          <w:p w14:paraId="39B2CD2E" w14:textId="77777777" w:rsidR="00374057" w:rsidRPr="00374057" w:rsidRDefault="00374057" w:rsidP="003D43CC">
            <w:pPr>
              <w:jc w:val="center"/>
              <w:rPr>
                <w:rFonts w:ascii="Arial Black" w:hAnsi="Arial Black"/>
                <w:sz w:val="26"/>
                <w:szCs w:val="26"/>
              </w:rPr>
            </w:pPr>
            <w:r w:rsidRPr="00374057">
              <w:rPr>
                <w:rFonts w:ascii="Arial Black" w:hAnsi="Arial Black"/>
                <w:sz w:val="26"/>
                <w:szCs w:val="26"/>
              </w:rPr>
              <w:lastRenderedPageBreak/>
              <w:t>Modul 10: Ligestilling i familien</w:t>
            </w:r>
          </w:p>
        </w:tc>
      </w:tr>
      <w:tr w:rsidR="00374057" w14:paraId="5AD0DB11" w14:textId="77777777" w:rsidTr="00D6264B">
        <w:tc>
          <w:tcPr>
            <w:tcW w:w="3847" w:type="dxa"/>
          </w:tcPr>
          <w:p w14:paraId="1D75397B" w14:textId="77777777" w:rsidR="00374057" w:rsidRPr="00D6264B" w:rsidRDefault="00374057" w:rsidP="003D43CC">
            <w:pPr>
              <w:rPr>
                <w:rFonts w:cstheme="minorHAnsi"/>
                <w:b/>
              </w:rPr>
            </w:pPr>
            <w:r w:rsidRPr="00D6264B">
              <w:rPr>
                <w:rFonts w:cstheme="minorHAnsi"/>
                <w:b/>
              </w:rPr>
              <w:t>Dato og sted</w:t>
            </w:r>
          </w:p>
        </w:tc>
        <w:tc>
          <w:tcPr>
            <w:tcW w:w="3847" w:type="dxa"/>
          </w:tcPr>
          <w:p w14:paraId="352ADE6E" w14:textId="77777777" w:rsidR="00374057" w:rsidRPr="00D6264B" w:rsidRDefault="00374057" w:rsidP="003D43CC">
            <w:pPr>
              <w:rPr>
                <w:rFonts w:cstheme="minorHAnsi"/>
                <w:b/>
              </w:rPr>
            </w:pPr>
            <w:r w:rsidRPr="00D6264B">
              <w:rPr>
                <w:rFonts w:cstheme="minorHAnsi"/>
                <w:b/>
              </w:rPr>
              <w:t>Emne</w:t>
            </w:r>
          </w:p>
        </w:tc>
        <w:tc>
          <w:tcPr>
            <w:tcW w:w="3847" w:type="dxa"/>
          </w:tcPr>
          <w:p w14:paraId="48A3E506" w14:textId="77777777" w:rsidR="00374057" w:rsidRPr="00D6264B" w:rsidRDefault="00374057" w:rsidP="003D43CC">
            <w:pPr>
              <w:rPr>
                <w:rFonts w:cstheme="minorHAnsi"/>
                <w:b/>
              </w:rPr>
            </w:pPr>
            <w:r w:rsidRPr="00D6264B">
              <w:rPr>
                <w:rFonts w:cstheme="minorHAnsi"/>
                <w:b/>
              </w:rPr>
              <w:t>Indhold – hvad skal vi lære om</w:t>
            </w:r>
          </w:p>
        </w:tc>
        <w:tc>
          <w:tcPr>
            <w:tcW w:w="3847" w:type="dxa"/>
          </w:tcPr>
          <w:p w14:paraId="5295E075" w14:textId="77777777" w:rsidR="00374057" w:rsidRPr="00D6264B" w:rsidRDefault="00374057" w:rsidP="003D43CC">
            <w:pPr>
              <w:rPr>
                <w:rFonts w:cstheme="minorHAnsi"/>
                <w:b/>
              </w:rPr>
            </w:pPr>
            <w:r w:rsidRPr="00D6264B">
              <w:rPr>
                <w:rFonts w:cstheme="minorHAnsi"/>
                <w:b/>
              </w:rPr>
              <w:t>Forslag til underviser</w:t>
            </w:r>
          </w:p>
        </w:tc>
      </w:tr>
      <w:tr w:rsidR="00374057" w14:paraId="577D5717" w14:textId="77777777" w:rsidTr="00D6264B">
        <w:tc>
          <w:tcPr>
            <w:tcW w:w="3847" w:type="dxa"/>
          </w:tcPr>
          <w:p w14:paraId="197110F7" w14:textId="77777777" w:rsidR="00374057" w:rsidRDefault="00374057" w:rsidP="003D43CC">
            <w:r>
              <w:t>Dato:</w:t>
            </w:r>
          </w:p>
          <w:p w14:paraId="21A49BE3" w14:textId="77777777" w:rsidR="00374057" w:rsidRDefault="00374057" w:rsidP="003D43CC">
            <w:r>
              <w:t>Tid:</w:t>
            </w:r>
          </w:p>
          <w:p w14:paraId="42FD2A3B" w14:textId="77777777" w:rsidR="00374057" w:rsidRDefault="00374057" w:rsidP="003D43CC">
            <w:r>
              <w:t>Sted:</w:t>
            </w:r>
          </w:p>
          <w:p w14:paraId="054A0050" w14:textId="77777777" w:rsidR="00DB12D7" w:rsidRDefault="00DB12D7" w:rsidP="003D43CC">
            <w:r>
              <w:t>Underviser:</w:t>
            </w:r>
          </w:p>
        </w:tc>
        <w:tc>
          <w:tcPr>
            <w:tcW w:w="3847" w:type="dxa"/>
          </w:tcPr>
          <w:p w14:paraId="02FABF9A" w14:textId="77777777" w:rsidR="00374057" w:rsidRDefault="00120F3D" w:rsidP="003D43CC">
            <w:r>
              <w:t xml:space="preserve">Ligestilling i familien handler om den demokratiske livsform. Hvordan er opgavefordelingen i hjemmet og hvordan er man fælles om de huslige pligter, så der også er plads til at alle voksne kan have et arbejdsliv. </w:t>
            </w:r>
          </w:p>
        </w:tc>
        <w:tc>
          <w:tcPr>
            <w:tcW w:w="3847" w:type="dxa"/>
          </w:tcPr>
          <w:p w14:paraId="689535CF" w14:textId="77777777" w:rsidR="00F85FAE" w:rsidRPr="00C6761A" w:rsidRDefault="00F85FAE" w:rsidP="00F85FAE">
            <w:pPr>
              <w:rPr>
                <w:rFonts w:cstheme="minorHAnsi"/>
                <w:bCs/>
              </w:rPr>
            </w:pPr>
            <w:r w:rsidRPr="004E7325">
              <w:rPr>
                <w:rFonts w:cstheme="minorHAnsi"/>
                <w:b/>
              </w:rPr>
              <w:t>Dagens formål</w:t>
            </w:r>
          </w:p>
          <w:p w14:paraId="3F3E2F40" w14:textId="77777777" w:rsidR="00F85FAE" w:rsidRDefault="00F85FAE" w:rsidP="00F85FAE">
            <w:pPr>
              <w:numPr>
                <w:ilvl w:val="0"/>
                <w:numId w:val="4"/>
              </w:numPr>
              <w:shd w:val="clear" w:color="auto" w:fill="FFFFFF"/>
              <w:tabs>
                <w:tab w:val="center" w:pos="4819"/>
                <w:tab w:val="right" w:pos="9638"/>
              </w:tabs>
              <w:rPr>
                <w:rFonts w:ascii="Calibri" w:eastAsia="Times New Roman" w:hAnsi="Calibri" w:cs="Calibri"/>
              </w:rPr>
            </w:pPr>
            <w:r>
              <w:rPr>
                <w:rFonts w:ascii="Calibri" w:eastAsia="Times New Roman" w:hAnsi="Calibri" w:cs="Calibri"/>
              </w:rPr>
              <w:t>Få overblik over opgavefordelingen i hjemmet</w:t>
            </w:r>
          </w:p>
          <w:p w14:paraId="4FA78E0E" w14:textId="77777777" w:rsidR="00F85FAE" w:rsidRDefault="00F85FAE" w:rsidP="00F85FAE">
            <w:pPr>
              <w:numPr>
                <w:ilvl w:val="0"/>
                <w:numId w:val="4"/>
              </w:numPr>
              <w:shd w:val="clear" w:color="auto" w:fill="FFFFFF"/>
              <w:tabs>
                <w:tab w:val="center" w:pos="4819"/>
                <w:tab w:val="right" w:pos="9638"/>
              </w:tabs>
              <w:rPr>
                <w:rFonts w:ascii="Calibri" w:eastAsia="Times New Roman" w:hAnsi="Calibri" w:cs="Calibri"/>
              </w:rPr>
            </w:pPr>
            <w:r>
              <w:rPr>
                <w:rFonts w:eastAsia="Times New Roman" w:cstheme="minorHAnsi"/>
              </w:rPr>
              <w:t>Opnå viden om ligestilling og samarbejde i hjemmet</w:t>
            </w:r>
          </w:p>
          <w:p w14:paraId="6A0186D3" w14:textId="77777777" w:rsidR="00F85FAE" w:rsidRDefault="00F85FAE" w:rsidP="00F85FAE">
            <w:pPr>
              <w:numPr>
                <w:ilvl w:val="0"/>
                <w:numId w:val="4"/>
              </w:numPr>
              <w:shd w:val="clear" w:color="auto" w:fill="FFFFFF"/>
              <w:tabs>
                <w:tab w:val="center" w:pos="4819"/>
                <w:tab w:val="right" w:pos="9638"/>
              </w:tabs>
              <w:spacing w:line="259" w:lineRule="auto"/>
              <w:contextualSpacing/>
              <w:rPr>
                <w:rFonts w:ascii="Calibri" w:eastAsia="Times New Roman" w:hAnsi="Calibri" w:cs="Calibri"/>
                <w:color w:val="000000"/>
              </w:rPr>
            </w:pPr>
            <w:bookmarkStart w:id="3" w:name="_Hlk22287608"/>
            <w:r>
              <w:rPr>
                <w:rFonts w:ascii="Calibri" w:eastAsia="Times New Roman" w:hAnsi="Calibri" w:cs="Calibri"/>
                <w:color w:val="000000"/>
              </w:rPr>
              <w:t>Værktøjer og refleksion over mulige forandringer</w:t>
            </w:r>
          </w:p>
          <w:p w14:paraId="579E4164" w14:textId="77777777" w:rsidR="00F85FAE" w:rsidRPr="004E7325" w:rsidRDefault="00F85FAE" w:rsidP="00F85FAE">
            <w:pPr>
              <w:shd w:val="clear" w:color="auto" w:fill="FFFFFF"/>
              <w:tabs>
                <w:tab w:val="center" w:pos="4819"/>
                <w:tab w:val="right" w:pos="9638"/>
              </w:tabs>
              <w:spacing w:line="259" w:lineRule="auto"/>
              <w:contextualSpacing/>
              <w:rPr>
                <w:rFonts w:ascii="Calibri" w:eastAsia="Times New Roman" w:hAnsi="Calibri" w:cs="Calibri"/>
                <w:color w:val="000000"/>
              </w:rPr>
            </w:pPr>
          </w:p>
          <w:bookmarkEnd w:id="3"/>
          <w:p w14:paraId="6D3F7304" w14:textId="77777777" w:rsidR="00F85FAE" w:rsidRDefault="00F85FAE" w:rsidP="00F85FAE">
            <w:pPr>
              <w:rPr>
                <w:rFonts w:cstheme="minorHAnsi"/>
                <w:b/>
              </w:rPr>
            </w:pPr>
            <w:r w:rsidRPr="004E7325">
              <w:rPr>
                <w:rFonts w:cstheme="minorHAnsi"/>
                <w:b/>
              </w:rPr>
              <w:t>Dagens emner</w:t>
            </w:r>
          </w:p>
          <w:p w14:paraId="362C4A8D" w14:textId="77777777" w:rsidR="00F85FAE" w:rsidRPr="004E7325" w:rsidRDefault="00F85FAE" w:rsidP="00F85FAE">
            <w:pPr>
              <w:numPr>
                <w:ilvl w:val="0"/>
                <w:numId w:val="4"/>
              </w:numPr>
              <w:shd w:val="clear" w:color="auto" w:fill="FFFFFF"/>
              <w:tabs>
                <w:tab w:val="center" w:pos="4819"/>
                <w:tab w:val="right" w:pos="9638"/>
              </w:tabs>
              <w:spacing w:line="259" w:lineRule="auto"/>
              <w:contextualSpacing/>
              <w:rPr>
                <w:rFonts w:ascii="Calibri" w:eastAsia="Times New Roman" w:hAnsi="Calibri" w:cs="Calibri"/>
              </w:rPr>
            </w:pPr>
            <w:bookmarkStart w:id="4" w:name="_Hlk22287647"/>
            <w:r>
              <w:rPr>
                <w:rFonts w:ascii="Calibri" w:eastAsia="Times New Roman" w:hAnsi="Calibri" w:cs="Calibri"/>
              </w:rPr>
              <w:t>Opgavefordeling og samarbejde i hjemmet.</w:t>
            </w:r>
          </w:p>
          <w:p w14:paraId="5C34E4DA" w14:textId="77777777" w:rsidR="00F85FAE" w:rsidRDefault="00F85FAE" w:rsidP="00F85FAE">
            <w:pPr>
              <w:pStyle w:val="Listeafsnit"/>
              <w:numPr>
                <w:ilvl w:val="0"/>
                <w:numId w:val="4"/>
              </w:numPr>
              <w:shd w:val="clear" w:color="auto" w:fill="FFFFFF"/>
              <w:tabs>
                <w:tab w:val="center" w:pos="4819"/>
                <w:tab w:val="right" w:pos="9638"/>
              </w:tabs>
              <w:spacing w:line="276" w:lineRule="auto"/>
              <w:rPr>
                <w:rFonts w:eastAsia="Times New Roman" w:cstheme="minorHAnsi"/>
                <w:color w:val="000000" w:themeColor="text1"/>
              </w:rPr>
            </w:pPr>
            <w:r>
              <w:rPr>
                <w:rFonts w:eastAsia="Times New Roman" w:cstheme="minorHAnsi"/>
                <w:color w:val="000000" w:themeColor="text1"/>
              </w:rPr>
              <w:t>Dilemmaer i forbindelse med forandring af opgavefordeling og samarbejde i hjemmet.</w:t>
            </w:r>
          </w:p>
          <w:p w14:paraId="796F0411" w14:textId="77777777" w:rsidR="00374057" w:rsidRDefault="00F85FAE" w:rsidP="00F85FAE">
            <w:pPr>
              <w:pStyle w:val="Listeafsnit"/>
              <w:numPr>
                <w:ilvl w:val="0"/>
                <w:numId w:val="4"/>
              </w:numPr>
              <w:shd w:val="clear" w:color="auto" w:fill="FFFFFF"/>
              <w:tabs>
                <w:tab w:val="center" w:pos="4819"/>
                <w:tab w:val="right" w:pos="9638"/>
              </w:tabs>
              <w:rPr>
                <w:rFonts w:eastAsia="Times New Roman" w:cstheme="minorHAnsi"/>
                <w:color w:val="000000" w:themeColor="text1"/>
              </w:rPr>
            </w:pPr>
            <w:r>
              <w:rPr>
                <w:rFonts w:eastAsia="Times New Roman" w:cstheme="minorHAnsi"/>
                <w:color w:val="000000" w:themeColor="text1"/>
              </w:rPr>
              <w:t>Rettigheder i forbindelse med ægteskab, skilsmisse</w:t>
            </w:r>
            <w:bookmarkEnd w:id="4"/>
            <w:r>
              <w:rPr>
                <w:rFonts w:eastAsia="Times New Roman" w:cstheme="minorHAnsi"/>
                <w:color w:val="000000" w:themeColor="text1"/>
              </w:rPr>
              <w:t xml:space="preserve"> og økonomi.</w:t>
            </w:r>
          </w:p>
          <w:p w14:paraId="743C7308" w14:textId="5B1CC2EE" w:rsidR="00E95DBA" w:rsidRPr="00120F3D" w:rsidRDefault="00E95DBA" w:rsidP="00E95DBA">
            <w:pPr>
              <w:pStyle w:val="Listeafsnit"/>
              <w:shd w:val="clear" w:color="auto" w:fill="FFFFFF"/>
              <w:tabs>
                <w:tab w:val="center" w:pos="4819"/>
                <w:tab w:val="right" w:pos="9638"/>
              </w:tabs>
              <w:rPr>
                <w:rFonts w:eastAsia="Times New Roman" w:cstheme="minorHAnsi"/>
                <w:color w:val="000000" w:themeColor="text1"/>
              </w:rPr>
            </w:pPr>
          </w:p>
        </w:tc>
        <w:tc>
          <w:tcPr>
            <w:tcW w:w="3847" w:type="dxa"/>
          </w:tcPr>
          <w:p w14:paraId="4E15F311" w14:textId="77777777" w:rsidR="00374057" w:rsidRDefault="00120F3D" w:rsidP="003D43CC">
            <w:r>
              <w:t>Jurist (Ret og råd)</w:t>
            </w:r>
          </w:p>
          <w:p w14:paraId="3B1AA213" w14:textId="77777777" w:rsidR="00A436D6" w:rsidRDefault="00A436D6" w:rsidP="003D43CC">
            <w:r>
              <w:t>Kvindeøkonomien</w:t>
            </w:r>
          </w:p>
          <w:p w14:paraId="07C89703" w14:textId="77777777" w:rsidR="00DB12D7" w:rsidRDefault="00DB12D7" w:rsidP="003D43CC">
            <w:r>
              <w:t>Dansk Flygtninge Hjælp</w:t>
            </w:r>
          </w:p>
          <w:p w14:paraId="3555F4FB" w14:textId="77777777" w:rsidR="00A9763D" w:rsidRDefault="00A9763D" w:rsidP="003D43CC"/>
          <w:p w14:paraId="3DA3FF13" w14:textId="77777777" w:rsidR="00A9763D" w:rsidRDefault="00A9763D" w:rsidP="003D43CC">
            <w:r>
              <w:t>Koordinator</w:t>
            </w:r>
            <w:r>
              <w:br/>
              <w:t>Evt. frivilligkoordinator</w:t>
            </w:r>
          </w:p>
        </w:tc>
      </w:tr>
      <w:tr w:rsidR="00374057" w14:paraId="7F3F9715" w14:textId="77777777" w:rsidTr="004C1A3E">
        <w:tc>
          <w:tcPr>
            <w:tcW w:w="15388" w:type="dxa"/>
            <w:gridSpan w:val="4"/>
            <w:shd w:val="clear" w:color="auto" w:fill="DBE9F0"/>
          </w:tcPr>
          <w:p w14:paraId="7E82E95D" w14:textId="5F8186FB" w:rsidR="00374057" w:rsidRPr="004C1A3E" w:rsidRDefault="00374057" w:rsidP="003D43CC">
            <w:pPr>
              <w:jc w:val="center"/>
              <w:rPr>
                <w:rFonts w:ascii="Arial Black" w:hAnsi="Arial Black"/>
                <w:iCs/>
                <w:sz w:val="26"/>
                <w:szCs w:val="26"/>
              </w:rPr>
            </w:pPr>
            <w:r w:rsidRPr="004C1A3E">
              <w:rPr>
                <w:rFonts w:ascii="Arial Black" w:hAnsi="Arial Black"/>
                <w:iCs/>
                <w:sz w:val="26"/>
                <w:szCs w:val="26"/>
              </w:rPr>
              <w:t xml:space="preserve">BYDELSMØDRENES METODER </w:t>
            </w:r>
            <w:r w:rsidR="004C1A3E" w:rsidRPr="004C1A3E">
              <w:rPr>
                <w:rFonts w:ascii="Arial Black" w:hAnsi="Arial Black"/>
                <w:iCs/>
                <w:sz w:val="26"/>
                <w:szCs w:val="26"/>
              </w:rPr>
              <w:t>- del</w:t>
            </w:r>
            <w:r w:rsidRPr="004C1A3E">
              <w:rPr>
                <w:rFonts w:ascii="Arial Black" w:hAnsi="Arial Black"/>
                <w:iCs/>
                <w:sz w:val="26"/>
                <w:szCs w:val="26"/>
              </w:rPr>
              <w:t xml:space="preserve"> 2 </w:t>
            </w:r>
          </w:p>
        </w:tc>
      </w:tr>
      <w:tr w:rsidR="00E93E1F" w14:paraId="5938C567" w14:textId="77777777" w:rsidTr="004C1A3E">
        <w:tc>
          <w:tcPr>
            <w:tcW w:w="15388" w:type="dxa"/>
            <w:gridSpan w:val="4"/>
            <w:shd w:val="clear" w:color="auto" w:fill="B7D3E1"/>
          </w:tcPr>
          <w:p w14:paraId="4593FC09" w14:textId="77777777" w:rsidR="00E93E1F" w:rsidRPr="00404DC4" w:rsidRDefault="00404DC4" w:rsidP="003D43CC">
            <w:pPr>
              <w:jc w:val="center"/>
              <w:rPr>
                <w:rFonts w:ascii="Arial Black" w:hAnsi="Arial Black"/>
                <w:sz w:val="26"/>
                <w:szCs w:val="26"/>
              </w:rPr>
            </w:pPr>
            <w:r w:rsidRPr="00404DC4">
              <w:rPr>
                <w:rFonts w:ascii="Arial Black" w:hAnsi="Arial Black"/>
                <w:sz w:val="26"/>
                <w:szCs w:val="26"/>
              </w:rPr>
              <w:t>Modul 11: Pas på dig selv</w:t>
            </w:r>
            <w:r w:rsidR="004F4ABD">
              <w:rPr>
                <w:rFonts w:ascii="Arial Black" w:hAnsi="Arial Black"/>
                <w:sz w:val="26"/>
                <w:szCs w:val="26"/>
              </w:rPr>
              <w:t xml:space="preserve"> og hinanden</w:t>
            </w:r>
          </w:p>
        </w:tc>
      </w:tr>
      <w:tr w:rsidR="00404DC4" w14:paraId="5419CFF5" w14:textId="77777777" w:rsidTr="00D6264B">
        <w:tc>
          <w:tcPr>
            <w:tcW w:w="3847" w:type="dxa"/>
          </w:tcPr>
          <w:p w14:paraId="71F9DBFA" w14:textId="77777777" w:rsidR="00404DC4" w:rsidRPr="00D6264B" w:rsidRDefault="00404DC4" w:rsidP="003D43CC">
            <w:pPr>
              <w:rPr>
                <w:rFonts w:cstheme="minorHAnsi"/>
                <w:b/>
              </w:rPr>
            </w:pPr>
            <w:r w:rsidRPr="00D6264B">
              <w:rPr>
                <w:rFonts w:cstheme="minorHAnsi"/>
                <w:b/>
              </w:rPr>
              <w:t>Dato og sted</w:t>
            </w:r>
          </w:p>
        </w:tc>
        <w:tc>
          <w:tcPr>
            <w:tcW w:w="3847" w:type="dxa"/>
          </w:tcPr>
          <w:p w14:paraId="197904AD" w14:textId="77777777" w:rsidR="00404DC4" w:rsidRPr="00D6264B" w:rsidRDefault="00404DC4" w:rsidP="003D43CC">
            <w:pPr>
              <w:rPr>
                <w:rFonts w:cstheme="minorHAnsi"/>
                <w:b/>
              </w:rPr>
            </w:pPr>
            <w:r w:rsidRPr="00D6264B">
              <w:rPr>
                <w:rFonts w:cstheme="minorHAnsi"/>
                <w:b/>
              </w:rPr>
              <w:t>Emne</w:t>
            </w:r>
          </w:p>
        </w:tc>
        <w:tc>
          <w:tcPr>
            <w:tcW w:w="3847" w:type="dxa"/>
          </w:tcPr>
          <w:p w14:paraId="52B52841" w14:textId="77777777" w:rsidR="00404DC4" w:rsidRPr="00D6264B" w:rsidRDefault="00404DC4" w:rsidP="003D43CC">
            <w:pPr>
              <w:rPr>
                <w:rFonts w:cstheme="minorHAnsi"/>
                <w:b/>
              </w:rPr>
            </w:pPr>
            <w:r w:rsidRPr="00D6264B">
              <w:rPr>
                <w:rFonts w:cstheme="minorHAnsi"/>
                <w:b/>
              </w:rPr>
              <w:t>Indhold – hvad skal vi lære om</w:t>
            </w:r>
          </w:p>
        </w:tc>
        <w:tc>
          <w:tcPr>
            <w:tcW w:w="3847" w:type="dxa"/>
          </w:tcPr>
          <w:p w14:paraId="0AD6236D" w14:textId="77777777" w:rsidR="00404DC4" w:rsidRPr="00D6264B" w:rsidRDefault="00404DC4" w:rsidP="003D43CC">
            <w:pPr>
              <w:rPr>
                <w:rFonts w:cstheme="minorHAnsi"/>
                <w:b/>
              </w:rPr>
            </w:pPr>
            <w:r w:rsidRPr="00D6264B">
              <w:rPr>
                <w:rFonts w:cstheme="minorHAnsi"/>
                <w:b/>
              </w:rPr>
              <w:t>Forslag til underviser</w:t>
            </w:r>
          </w:p>
        </w:tc>
      </w:tr>
      <w:tr w:rsidR="00404DC4" w14:paraId="6E0095E0" w14:textId="77777777" w:rsidTr="00D6264B">
        <w:tc>
          <w:tcPr>
            <w:tcW w:w="3847" w:type="dxa"/>
          </w:tcPr>
          <w:p w14:paraId="7D4BCF27" w14:textId="77777777" w:rsidR="00404DC4" w:rsidRDefault="00404DC4" w:rsidP="003D43CC">
            <w:r>
              <w:t>Dato:</w:t>
            </w:r>
          </w:p>
          <w:p w14:paraId="6057139C" w14:textId="77777777" w:rsidR="00404DC4" w:rsidRDefault="00404DC4" w:rsidP="003D43CC">
            <w:r>
              <w:t>Tid:</w:t>
            </w:r>
          </w:p>
          <w:p w14:paraId="07983F09" w14:textId="77777777" w:rsidR="00404DC4" w:rsidRDefault="00404DC4" w:rsidP="003D43CC">
            <w:r>
              <w:t>Sted:</w:t>
            </w:r>
          </w:p>
          <w:p w14:paraId="76B6FD4E" w14:textId="77777777" w:rsidR="00DB12D7" w:rsidRDefault="00DB12D7" w:rsidP="003D43CC">
            <w:r>
              <w:t>Underviser:</w:t>
            </w:r>
          </w:p>
        </w:tc>
        <w:tc>
          <w:tcPr>
            <w:tcW w:w="3847" w:type="dxa"/>
          </w:tcPr>
          <w:p w14:paraId="65208CA6" w14:textId="77777777" w:rsidR="00120F3D" w:rsidRDefault="00120F3D" w:rsidP="00120F3D">
            <w:pPr>
              <w:rPr>
                <w:i/>
              </w:rPr>
            </w:pPr>
            <w:r w:rsidRPr="006D51A8">
              <w:rPr>
                <w:i/>
              </w:rPr>
              <w:t>Metodemodulerne er vigtige for det fundament, du som Bydelsmor arbejder ud fra. Det er vores fælles udgangspunkt for at tilgå opgaven, som frivilligindsats.</w:t>
            </w:r>
          </w:p>
          <w:p w14:paraId="2CC0AB20" w14:textId="77777777" w:rsidR="00D573E9" w:rsidRDefault="00D573E9" w:rsidP="00120F3D">
            <w:pPr>
              <w:rPr>
                <w:i/>
              </w:rPr>
            </w:pPr>
          </w:p>
          <w:p w14:paraId="7671B6E6" w14:textId="77777777" w:rsidR="00D573E9" w:rsidRPr="00D573E9" w:rsidRDefault="00D573E9" w:rsidP="00120F3D">
            <w:r>
              <w:lastRenderedPageBreak/>
              <w:t>Pas på dig selv og hinanden handler om Bydelsmors metoder til at hjælpe andre, men også hvordan de er en del af, at du som Bydelsmor passer på dig selv. Det er vigtigt at være klar over, hvor ens egne grænser går og at I som gruppe er til støtte for hinanden.</w:t>
            </w:r>
          </w:p>
          <w:p w14:paraId="03829250" w14:textId="77777777" w:rsidR="00404DC4" w:rsidRDefault="00404DC4" w:rsidP="003D43CC"/>
        </w:tc>
        <w:tc>
          <w:tcPr>
            <w:tcW w:w="3847" w:type="dxa"/>
          </w:tcPr>
          <w:p w14:paraId="4333CB2C" w14:textId="77777777" w:rsidR="00404DC4" w:rsidRPr="00D573E9" w:rsidRDefault="00D573E9" w:rsidP="003D43CC">
            <w:pPr>
              <w:rPr>
                <w:b/>
              </w:rPr>
            </w:pPr>
            <w:r w:rsidRPr="00D573E9">
              <w:rPr>
                <w:b/>
              </w:rPr>
              <w:lastRenderedPageBreak/>
              <w:t>Dagens formål er at:</w:t>
            </w:r>
          </w:p>
          <w:p w14:paraId="35063518" w14:textId="77777777" w:rsidR="00D573E9" w:rsidRPr="00D573E9" w:rsidRDefault="00D573E9" w:rsidP="00D573E9">
            <w:pPr>
              <w:numPr>
                <w:ilvl w:val="0"/>
                <w:numId w:val="33"/>
              </w:numPr>
              <w:rPr>
                <w:rFonts w:eastAsia="Times New Roman" w:cstheme="minorHAnsi"/>
                <w:lang w:eastAsia="da-DK"/>
              </w:rPr>
            </w:pPr>
            <w:r w:rsidRPr="00D573E9">
              <w:rPr>
                <w:rFonts w:eastAsia="Times New Roman" w:cstheme="minorHAnsi"/>
                <w:lang w:eastAsia="da-DK"/>
              </w:rPr>
              <w:t>Genopfriske metoder</w:t>
            </w:r>
          </w:p>
          <w:p w14:paraId="4A2FB8F4" w14:textId="77777777" w:rsidR="00D573E9" w:rsidRPr="00D573E9" w:rsidRDefault="00D573E9" w:rsidP="00D573E9">
            <w:pPr>
              <w:numPr>
                <w:ilvl w:val="0"/>
                <w:numId w:val="33"/>
              </w:numPr>
              <w:rPr>
                <w:rFonts w:eastAsia="Times New Roman" w:cstheme="minorHAnsi"/>
                <w:lang w:eastAsia="da-DK"/>
              </w:rPr>
            </w:pPr>
            <w:r w:rsidRPr="00D573E9">
              <w:rPr>
                <w:rFonts w:eastAsia="Times New Roman" w:cstheme="minorHAnsi"/>
                <w:lang w:eastAsia="da-DK"/>
              </w:rPr>
              <w:t>Lære nye metoder</w:t>
            </w:r>
          </w:p>
          <w:p w14:paraId="23D73D50" w14:textId="77777777" w:rsidR="00D573E9" w:rsidRDefault="00D573E9" w:rsidP="00D573E9">
            <w:pPr>
              <w:numPr>
                <w:ilvl w:val="0"/>
                <w:numId w:val="33"/>
              </w:numPr>
              <w:rPr>
                <w:rFonts w:eastAsia="Times New Roman" w:cstheme="minorHAnsi"/>
                <w:lang w:eastAsia="da-DK"/>
              </w:rPr>
            </w:pPr>
            <w:r w:rsidRPr="00D573E9">
              <w:rPr>
                <w:rFonts w:eastAsia="Times New Roman" w:cstheme="minorHAnsi"/>
                <w:lang w:eastAsia="da-DK"/>
              </w:rPr>
              <w:t>Ting I kan gøre for jer selv og hinanden</w:t>
            </w:r>
          </w:p>
          <w:p w14:paraId="1357E348" w14:textId="77777777" w:rsidR="00D573E9" w:rsidRPr="00D573E9" w:rsidRDefault="00D573E9" w:rsidP="00D573E9">
            <w:pPr>
              <w:rPr>
                <w:rFonts w:eastAsia="Times New Roman" w:cstheme="minorHAnsi"/>
                <w:b/>
                <w:lang w:eastAsia="da-DK"/>
              </w:rPr>
            </w:pPr>
          </w:p>
          <w:p w14:paraId="2DB703FE" w14:textId="77777777" w:rsidR="00D573E9" w:rsidRPr="00D573E9" w:rsidRDefault="00D573E9" w:rsidP="00D573E9">
            <w:pPr>
              <w:rPr>
                <w:rFonts w:eastAsia="Times New Roman" w:cstheme="minorHAnsi"/>
                <w:b/>
                <w:lang w:eastAsia="da-DK"/>
              </w:rPr>
            </w:pPr>
            <w:r w:rsidRPr="00D573E9">
              <w:rPr>
                <w:rFonts w:eastAsia="Times New Roman" w:cstheme="minorHAnsi"/>
                <w:b/>
                <w:lang w:eastAsia="da-DK"/>
              </w:rPr>
              <w:lastRenderedPageBreak/>
              <w:t>Dagens emner:</w:t>
            </w:r>
          </w:p>
          <w:p w14:paraId="61210203" w14:textId="77777777" w:rsidR="00D573E9" w:rsidRPr="00D573E9" w:rsidRDefault="00D573E9" w:rsidP="00D573E9">
            <w:pPr>
              <w:numPr>
                <w:ilvl w:val="0"/>
                <w:numId w:val="34"/>
              </w:numPr>
              <w:rPr>
                <w:rFonts w:eastAsia="Times New Roman" w:cstheme="minorHAnsi"/>
                <w:lang w:eastAsia="da-DK"/>
              </w:rPr>
            </w:pPr>
            <w:r w:rsidRPr="00D573E9">
              <w:rPr>
                <w:rFonts w:eastAsia="Times New Roman" w:cstheme="minorHAnsi"/>
                <w:lang w:eastAsia="da-DK"/>
              </w:rPr>
              <w:t>Afprøve lærte og nye metoder</w:t>
            </w:r>
          </w:p>
          <w:p w14:paraId="4A5705A8" w14:textId="77777777" w:rsidR="00D573E9" w:rsidRPr="00D573E9" w:rsidRDefault="00D573E9" w:rsidP="00D573E9">
            <w:pPr>
              <w:numPr>
                <w:ilvl w:val="0"/>
                <w:numId w:val="34"/>
              </w:numPr>
              <w:rPr>
                <w:rFonts w:eastAsia="Times New Roman" w:cstheme="minorHAnsi"/>
                <w:lang w:eastAsia="da-DK"/>
              </w:rPr>
            </w:pPr>
            <w:r w:rsidRPr="00D573E9">
              <w:rPr>
                <w:rFonts w:eastAsia="Times New Roman" w:cstheme="minorHAnsi"/>
                <w:lang w:eastAsia="da-DK"/>
              </w:rPr>
              <w:t>Sætte grænser og erfaringsudveksle</w:t>
            </w:r>
          </w:p>
          <w:p w14:paraId="0780CC56" w14:textId="77777777" w:rsidR="00D573E9" w:rsidRPr="00D573E9" w:rsidRDefault="00D573E9" w:rsidP="00D573E9">
            <w:pPr>
              <w:numPr>
                <w:ilvl w:val="0"/>
                <w:numId w:val="34"/>
              </w:numPr>
              <w:rPr>
                <w:rFonts w:ascii="Arial" w:eastAsia="Times New Roman" w:hAnsi="Arial" w:cs="Arial"/>
                <w:color w:val="333333"/>
                <w:sz w:val="21"/>
                <w:szCs w:val="21"/>
                <w:lang w:eastAsia="da-DK"/>
              </w:rPr>
            </w:pPr>
            <w:r w:rsidRPr="00D573E9">
              <w:rPr>
                <w:rFonts w:eastAsia="Times New Roman" w:cstheme="minorHAnsi"/>
                <w:lang w:eastAsia="da-DK"/>
              </w:rPr>
              <w:t>Drag omsorg for jer selv og støt hinanden</w:t>
            </w:r>
          </w:p>
        </w:tc>
        <w:tc>
          <w:tcPr>
            <w:tcW w:w="3847" w:type="dxa"/>
          </w:tcPr>
          <w:p w14:paraId="732BAB99" w14:textId="77777777" w:rsidR="00404DC4" w:rsidRDefault="00A9763D" w:rsidP="003D43CC">
            <w:r>
              <w:lastRenderedPageBreak/>
              <w:t>Koordinator</w:t>
            </w:r>
            <w:r>
              <w:br/>
              <w:t>Evt. frivilligkoordinator</w:t>
            </w:r>
          </w:p>
          <w:p w14:paraId="6D62FACD" w14:textId="77777777" w:rsidR="00860C80" w:rsidRDefault="00860C80" w:rsidP="003D43CC"/>
          <w:p w14:paraId="093C6BCF" w14:textId="77777777" w:rsidR="00860C80" w:rsidRPr="000F6B44" w:rsidRDefault="00860C80" w:rsidP="003D43CC">
            <w:pPr>
              <w:rPr>
                <w:i/>
              </w:rPr>
            </w:pPr>
            <w:r w:rsidRPr="000F6B44">
              <w:rPr>
                <w:rFonts w:cstheme="minorHAnsi"/>
                <w:i/>
              </w:rPr>
              <w:t>(Fast modul udviklet af Bydelsmødrenes Landsorganisation)</w:t>
            </w:r>
          </w:p>
        </w:tc>
      </w:tr>
      <w:tr w:rsidR="00404DC4" w14:paraId="58BF6F7B" w14:textId="77777777" w:rsidTr="004C1A3E">
        <w:tc>
          <w:tcPr>
            <w:tcW w:w="15388" w:type="dxa"/>
            <w:gridSpan w:val="4"/>
            <w:shd w:val="clear" w:color="auto" w:fill="B7D3E1"/>
          </w:tcPr>
          <w:p w14:paraId="27829CA0" w14:textId="77777777" w:rsidR="00404DC4" w:rsidRPr="00404DC4" w:rsidRDefault="00404DC4" w:rsidP="003D43CC">
            <w:pPr>
              <w:jc w:val="center"/>
              <w:rPr>
                <w:rFonts w:ascii="Arial Black" w:hAnsi="Arial Black"/>
                <w:sz w:val="26"/>
                <w:szCs w:val="26"/>
              </w:rPr>
            </w:pPr>
            <w:r w:rsidRPr="00404DC4">
              <w:rPr>
                <w:rFonts w:ascii="Arial Black" w:hAnsi="Arial Black"/>
                <w:sz w:val="26"/>
                <w:szCs w:val="26"/>
              </w:rPr>
              <w:t>Modul 12: Facilitatoren, at undervise andre</w:t>
            </w:r>
          </w:p>
        </w:tc>
      </w:tr>
      <w:tr w:rsidR="00404DC4" w14:paraId="219F5142" w14:textId="77777777" w:rsidTr="00D6264B">
        <w:tc>
          <w:tcPr>
            <w:tcW w:w="3847" w:type="dxa"/>
          </w:tcPr>
          <w:p w14:paraId="432494DB" w14:textId="77777777" w:rsidR="00404DC4" w:rsidRPr="00D6264B" w:rsidRDefault="00404DC4" w:rsidP="003D43CC">
            <w:pPr>
              <w:rPr>
                <w:rFonts w:cstheme="minorHAnsi"/>
                <w:b/>
              </w:rPr>
            </w:pPr>
            <w:r w:rsidRPr="00D6264B">
              <w:rPr>
                <w:rFonts w:cstheme="minorHAnsi"/>
                <w:b/>
              </w:rPr>
              <w:t>Dato og sted</w:t>
            </w:r>
          </w:p>
        </w:tc>
        <w:tc>
          <w:tcPr>
            <w:tcW w:w="3847" w:type="dxa"/>
          </w:tcPr>
          <w:p w14:paraId="6D6F60DC" w14:textId="77777777" w:rsidR="00404DC4" w:rsidRPr="00D6264B" w:rsidRDefault="00404DC4" w:rsidP="003D43CC">
            <w:pPr>
              <w:rPr>
                <w:rFonts w:cstheme="minorHAnsi"/>
                <w:b/>
              </w:rPr>
            </w:pPr>
            <w:r w:rsidRPr="00D6264B">
              <w:rPr>
                <w:rFonts w:cstheme="minorHAnsi"/>
                <w:b/>
              </w:rPr>
              <w:t>Emne</w:t>
            </w:r>
          </w:p>
        </w:tc>
        <w:tc>
          <w:tcPr>
            <w:tcW w:w="3847" w:type="dxa"/>
          </w:tcPr>
          <w:p w14:paraId="64E3C6D0" w14:textId="77777777" w:rsidR="00404DC4" w:rsidRPr="00D6264B" w:rsidRDefault="00404DC4" w:rsidP="003D43CC">
            <w:pPr>
              <w:rPr>
                <w:rFonts w:cstheme="minorHAnsi"/>
                <w:b/>
              </w:rPr>
            </w:pPr>
            <w:r w:rsidRPr="00D6264B">
              <w:rPr>
                <w:rFonts w:cstheme="minorHAnsi"/>
                <w:b/>
              </w:rPr>
              <w:t>Indhold – hvad skal vi lære om</w:t>
            </w:r>
          </w:p>
        </w:tc>
        <w:tc>
          <w:tcPr>
            <w:tcW w:w="3847" w:type="dxa"/>
          </w:tcPr>
          <w:p w14:paraId="114F132D" w14:textId="77777777" w:rsidR="00404DC4" w:rsidRPr="00D6264B" w:rsidRDefault="00404DC4" w:rsidP="003D43CC">
            <w:pPr>
              <w:rPr>
                <w:rFonts w:cstheme="minorHAnsi"/>
                <w:b/>
              </w:rPr>
            </w:pPr>
            <w:r w:rsidRPr="00D6264B">
              <w:rPr>
                <w:rFonts w:cstheme="minorHAnsi"/>
                <w:b/>
              </w:rPr>
              <w:t>Forslag til underviser</w:t>
            </w:r>
          </w:p>
        </w:tc>
      </w:tr>
      <w:tr w:rsidR="00404DC4" w14:paraId="1AC7261E" w14:textId="77777777" w:rsidTr="00D6264B">
        <w:tc>
          <w:tcPr>
            <w:tcW w:w="3847" w:type="dxa"/>
          </w:tcPr>
          <w:p w14:paraId="77FD1562" w14:textId="77777777" w:rsidR="00404DC4" w:rsidRDefault="00404DC4" w:rsidP="003D43CC">
            <w:r>
              <w:t>Dato:</w:t>
            </w:r>
          </w:p>
          <w:p w14:paraId="432A4A96" w14:textId="77777777" w:rsidR="00404DC4" w:rsidRDefault="00404DC4" w:rsidP="003D43CC">
            <w:r>
              <w:t>Tid:</w:t>
            </w:r>
          </w:p>
          <w:p w14:paraId="487C2B3E" w14:textId="77777777" w:rsidR="00404DC4" w:rsidRDefault="00404DC4" w:rsidP="003D43CC">
            <w:r>
              <w:t>Sted:</w:t>
            </w:r>
          </w:p>
          <w:p w14:paraId="5E93BFB0" w14:textId="77777777" w:rsidR="00DB12D7" w:rsidRDefault="00DB12D7" w:rsidP="003D43CC">
            <w:r>
              <w:t>Underviser:</w:t>
            </w:r>
          </w:p>
        </w:tc>
        <w:tc>
          <w:tcPr>
            <w:tcW w:w="3847" w:type="dxa"/>
          </w:tcPr>
          <w:p w14:paraId="652DBECB" w14:textId="77777777" w:rsidR="00120F3D" w:rsidRDefault="00120F3D" w:rsidP="00120F3D">
            <w:pPr>
              <w:rPr>
                <w:i/>
              </w:rPr>
            </w:pPr>
            <w:r w:rsidRPr="006D51A8">
              <w:rPr>
                <w:i/>
              </w:rPr>
              <w:t>Metodemodulerne er vigtige for det fundament, du som Bydelsmor arbejder ud fra. Det er vores fælles udgangspunkt for at tilgå opgaven, som frivilligindsats.</w:t>
            </w:r>
          </w:p>
          <w:p w14:paraId="26FD5541" w14:textId="77777777" w:rsidR="00421400" w:rsidRDefault="00421400" w:rsidP="00120F3D">
            <w:pPr>
              <w:rPr>
                <w:i/>
              </w:rPr>
            </w:pPr>
          </w:p>
          <w:p w14:paraId="5FBC5A7B" w14:textId="77777777" w:rsidR="00404DC4" w:rsidRDefault="00421400" w:rsidP="003D43CC">
            <w:r>
              <w:t>Facilitatoren og det gode værtskab handler om</w:t>
            </w:r>
            <w:r w:rsidR="00D573E9">
              <w:t>,</w:t>
            </w:r>
            <w:r>
              <w:t xml:space="preserve"> hvordan du rammesætter arrangementer, så gæsterne føler </w:t>
            </w:r>
            <w:r w:rsidR="00D573E9">
              <w:t>sig</w:t>
            </w:r>
            <w:r>
              <w:t xml:space="preserve"> i trygge hænder og føler</w:t>
            </w:r>
            <w:r w:rsidR="00D573E9">
              <w:t>,</w:t>
            </w:r>
            <w:r>
              <w:t xml:space="preserve"> at de tager noget med hjem. Herunder den gensidige forventning, der ligger i en aftale, når du </w:t>
            </w:r>
            <w:r w:rsidR="00D573E9">
              <w:t>indgår</w:t>
            </w:r>
            <w:r>
              <w:t xml:space="preserve"> samarbejder med andre.</w:t>
            </w:r>
          </w:p>
        </w:tc>
        <w:tc>
          <w:tcPr>
            <w:tcW w:w="3847" w:type="dxa"/>
          </w:tcPr>
          <w:p w14:paraId="57E7FF8B" w14:textId="77777777" w:rsidR="001A7368" w:rsidRPr="00861647" w:rsidRDefault="001A7368" w:rsidP="001A7368">
            <w:pPr>
              <w:shd w:val="clear" w:color="auto" w:fill="FFFFFF"/>
              <w:tabs>
                <w:tab w:val="center" w:pos="4819"/>
                <w:tab w:val="right" w:pos="9638"/>
              </w:tabs>
              <w:spacing w:line="276" w:lineRule="auto"/>
              <w:rPr>
                <w:rFonts w:eastAsia="Times New Roman" w:cstheme="minorHAnsi"/>
                <w:b/>
              </w:rPr>
            </w:pPr>
            <w:r w:rsidRPr="00861647">
              <w:rPr>
                <w:rFonts w:eastAsia="Times New Roman" w:cstheme="minorHAnsi"/>
                <w:b/>
              </w:rPr>
              <w:t>Dagens formål er at:</w:t>
            </w:r>
          </w:p>
          <w:p w14:paraId="7A434FAF" w14:textId="77777777" w:rsidR="001A7368" w:rsidRDefault="001A7368" w:rsidP="001A7368">
            <w:pPr>
              <w:numPr>
                <w:ilvl w:val="0"/>
                <w:numId w:val="1"/>
              </w:numPr>
              <w:shd w:val="clear" w:color="auto" w:fill="FFFFFF"/>
              <w:tabs>
                <w:tab w:val="center" w:pos="4819"/>
                <w:tab w:val="right" w:pos="9638"/>
              </w:tabs>
              <w:spacing w:after="200"/>
              <w:contextualSpacing/>
              <w:rPr>
                <w:rFonts w:ascii="Calibri" w:eastAsia="Times New Roman" w:hAnsi="Calibri" w:cs="Calibri"/>
              </w:rPr>
            </w:pPr>
            <w:r>
              <w:rPr>
                <w:rFonts w:ascii="Calibri" w:eastAsia="Times New Roman" w:hAnsi="Calibri" w:cs="Calibri"/>
              </w:rPr>
              <w:t>At kortlægge rollen som den gode værtinde.</w:t>
            </w:r>
          </w:p>
          <w:p w14:paraId="0354E4C3" w14:textId="77777777" w:rsidR="001A7368" w:rsidRPr="00E070EA" w:rsidRDefault="001A7368" w:rsidP="001A7368">
            <w:pPr>
              <w:numPr>
                <w:ilvl w:val="0"/>
                <w:numId w:val="1"/>
              </w:numPr>
              <w:shd w:val="clear" w:color="auto" w:fill="FFFFFF"/>
              <w:tabs>
                <w:tab w:val="center" w:pos="4819"/>
                <w:tab w:val="right" w:pos="9638"/>
              </w:tabs>
              <w:contextualSpacing/>
              <w:rPr>
                <w:rFonts w:ascii="Calibri" w:eastAsia="Times New Roman" w:hAnsi="Calibri" w:cs="Calibri"/>
              </w:rPr>
            </w:pPr>
            <w:r>
              <w:rPr>
                <w:rFonts w:ascii="Calibri" w:eastAsia="Times New Roman" w:hAnsi="Calibri" w:cs="Calibri"/>
              </w:rPr>
              <w:t>Få redskaber til at facilitere.</w:t>
            </w:r>
          </w:p>
          <w:p w14:paraId="6AD8CDCD" w14:textId="77777777" w:rsidR="001A7368" w:rsidRPr="004E7325" w:rsidRDefault="001A7368" w:rsidP="00CC12D5">
            <w:pPr>
              <w:numPr>
                <w:ilvl w:val="0"/>
                <w:numId w:val="1"/>
              </w:numPr>
              <w:shd w:val="clear" w:color="auto" w:fill="FFFFFF"/>
              <w:tabs>
                <w:tab w:val="center" w:pos="4819"/>
                <w:tab w:val="right" w:pos="9638"/>
              </w:tabs>
              <w:spacing w:after="200"/>
              <w:contextualSpacing/>
              <w:rPr>
                <w:rFonts w:ascii="Calibri" w:eastAsia="Times New Roman" w:hAnsi="Calibri" w:cs="Calibri"/>
                <w:color w:val="000000"/>
              </w:rPr>
            </w:pPr>
            <w:r>
              <w:rPr>
                <w:rFonts w:ascii="Calibri" w:eastAsia="Times New Roman" w:hAnsi="Calibri" w:cs="Calibri"/>
                <w:color w:val="000000"/>
              </w:rPr>
              <w:t>Forstå det gode samarbejde og den gensidige forventning.</w:t>
            </w:r>
          </w:p>
          <w:p w14:paraId="1A5C1DD3" w14:textId="77777777" w:rsidR="001A7368" w:rsidRPr="007B654F" w:rsidRDefault="001A7368" w:rsidP="00CC12D5">
            <w:pPr>
              <w:shd w:val="clear" w:color="auto" w:fill="FFFFFF"/>
              <w:tabs>
                <w:tab w:val="center" w:pos="4819"/>
                <w:tab w:val="right" w:pos="9638"/>
              </w:tabs>
              <w:ind w:left="360"/>
              <w:rPr>
                <w:rFonts w:eastAsia="Times New Roman" w:cstheme="minorHAnsi"/>
                <w:color w:val="000000" w:themeColor="text1"/>
              </w:rPr>
            </w:pPr>
          </w:p>
          <w:p w14:paraId="5AF0E4DE" w14:textId="77777777" w:rsidR="001A7368" w:rsidRDefault="001A7368" w:rsidP="00CC12D5">
            <w:pPr>
              <w:shd w:val="clear" w:color="auto" w:fill="FFFFFF"/>
              <w:tabs>
                <w:tab w:val="center" w:pos="4819"/>
                <w:tab w:val="right" w:pos="9638"/>
              </w:tabs>
              <w:rPr>
                <w:rFonts w:eastAsia="Times New Roman" w:cstheme="minorHAnsi"/>
                <w:b/>
                <w:color w:val="000000" w:themeColor="text1"/>
              </w:rPr>
            </w:pPr>
            <w:r w:rsidRPr="00F6078D">
              <w:rPr>
                <w:rFonts w:eastAsia="Times New Roman" w:cstheme="minorHAnsi"/>
                <w:b/>
                <w:color w:val="000000" w:themeColor="text1"/>
              </w:rPr>
              <w:t>Dagens emner:</w:t>
            </w:r>
          </w:p>
          <w:p w14:paraId="668901D9" w14:textId="77777777" w:rsidR="001A7368" w:rsidRPr="00D97D38" w:rsidRDefault="001A7368" w:rsidP="00CC12D5">
            <w:pPr>
              <w:pStyle w:val="Listeafsnit"/>
              <w:numPr>
                <w:ilvl w:val="0"/>
                <w:numId w:val="37"/>
              </w:numPr>
              <w:shd w:val="clear" w:color="auto" w:fill="FFFFFF"/>
              <w:tabs>
                <w:tab w:val="center" w:pos="4819"/>
                <w:tab w:val="right" w:pos="9638"/>
              </w:tabs>
              <w:ind w:left="720"/>
              <w:rPr>
                <w:rFonts w:eastAsia="Times New Roman" w:cstheme="minorHAnsi"/>
                <w:b/>
                <w:color w:val="000000" w:themeColor="text1"/>
              </w:rPr>
            </w:pPr>
            <w:r w:rsidRPr="00D97D38">
              <w:rPr>
                <w:rFonts w:eastAsia="Times New Roman" w:cstheme="minorHAnsi"/>
                <w:color w:val="000000" w:themeColor="text1"/>
              </w:rPr>
              <w:t>Elementer i værtskabet</w:t>
            </w:r>
          </w:p>
          <w:p w14:paraId="3118BC92" w14:textId="77777777" w:rsidR="001A7368" w:rsidRPr="00D97D38" w:rsidRDefault="001A7368" w:rsidP="00CC12D5">
            <w:pPr>
              <w:pStyle w:val="Listeafsnit"/>
              <w:numPr>
                <w:ilvl w:val="0"/>
                <w:numId w:val="37"/>
              </w:numPr>
              <w:shd w:val="clear" w:color="auto" w:fill="FFFFFF"/>
              <w:tabs>
                <w:tab w:val="center" w:pos="4819"/>
                <w:tab w:val="right" w:pos="9638"/>
              </w:tabs>
              <w:ind w:left="720"/>
              <w:rPr>
                <w:rFonts w:eastAsia="Times New Roman" w:cstheme="minorHAnsi"/>
                <w:color w:val="000000" w:themeColor="text1"/>
              </w:rPr>
            </w:pPr>
            <w:r w:rsidRPr="00D97D38">
              <w:rPr>
                <w:rFonts w:eastAsia="Times New Roman" w:cstheme="minorHAnsi"/>
                <w:color w:val="000000" w:themeColor="text1"/>
              </w:rPr>
              <w:t>Metoder og facilitering</w:t>
            </w:r>
          </w:p>
          <w:p w14:paraId="1D07059B" w14:textId="77777777" w:rsidR="00404DC4" w:rsidRPr="001A7368" w:rsidRDefault="001A7368" w:rsidP="00CC12D5">
            <w:pPr>
              <w:pStyle w:val="Listeafsnit"/>
              <w:numPr>
                <w:ilvl w:val="0"/>
                <w:numId w:val="37"/>
              </w:numPr>
              <w:shd w:val="clear" w:color="auto" w:fill="FFFFFF"/>
              <w:tabs>
                <w:tab w:val="center" w:pos="4819"/>
                <w:tab w:val="right" w:pos="9638"/>
              </w:tabs>
              <w:ind w:left="720"/>
              <w:rPr>
                <w:rFonts w:eastAsia="Times New Roman" w:cstheme="minorHAnsi"/>
                <w:color w:val="000000" w:themeColor="text1"/>
              </w:rPr>
            </w:pPr>
            <w:r w:rsidRPr="00D97D38">
              <w:rPr>
                <w:rFonts w:eastAsia="Times New Roman" w:cstheme="minorHAnsi"/>
                <w:color w:val="000000" w:themeColor="text1"/>
              </w:rPr>
              <w:t>Planlæg et arrangement</w:t>
            </w:r>
          </w:p>
        </w:tc>
        <w:tc>
          <w:tcPr>
            <w:tcW w:w="3847" w:type="dxa"/>
          </w:tcPr>
          <w:p w14:paraId="316ED99C" w14:textId="77777777" w:rsidR="00404DC4" w:rsidRDefault="00A9763D" w:rsidP="003D43CC">
            <w:r>
              <w:t>Koordinator</w:t>
            </w:r>
            <w:r>
              <w:br/>
              <w:t>Evt. frivilligkoordinator</w:t>
            </w:r>
          </w:p>
          <w:p w14:paraId="049F0866" w14:textId="77777777" w:rsidR="00860C80" w:rsidRDefault="00860C80" w:rsidP="003D43CC"/>
          <w:p w14:paraId="6411D28C" w14:textId="77777777" w:rsidR="00860C80" w:rsidRPr="000F6B44" w:rsidRDefault="00860C80" w:rsidP="003D43CC">
            <w:pPr>
              <w:rPr>
                <w:i/>
              </w:rPr>
            </w:pPr>
            <w:r w:rsidRPr="000F6B44">
              <w:rPr>
                <w:rFonts w:cstheme="minorHAnsi"/>
                <w:i/>
              </w:rPr>
              <w:t>(Fast modul udviklet af Bydelsmødrenes Landsorganisation)</w:t>
            </w:r>
          </w:p>
        </w:tc>
      </w:tr>
      <w:tr w:rsidR="00404DC4" w14:paraId="699DC197" w14:textId="77777777" w:rsidTr="004C1A3E">
        <w:tc>
          <w:tcPr>
            <w:tcW w:w="15388" w:type="dxa"/>
            <w:gridSpan w:val="4"/>
            <w:shd w:val="clear" w:color="auto" w:fill="FFE2F3"/>
          </w:tcPr>
          <w:p w14:paraId="650E1DE5" w14:textId="77777777" w:rsidR="00404DC4" w:rsidRPr="00404DC4" w:rsidRDefault="00404DC4" w:rsidP="003D43CC">
            <w:pPr>
              <w:jc w:val="center"/>
              <w:rPr>
                <w:rFonts w:ascii="Arial Black" w:hAnsi="Arial Black"/>
                <w:sz w:val="26"/>
                <w:szCs w:val="26"/>
              </w:rPr>
            </w:pPr>
            <w:r w:rsidRPr="00404DC4">
              <w:rPr>
                <w:rFonts w:ascii="Arial Black" w:hAnsi="Arial Black"/>
                <w:sz w:val="26"/>
                <w:szCs w:val="26"/>
              </w:rPr>
              <w:t>SAMFUNDSLIV</w:t>
            </w:r>
          </w:p>
        </w:tc>
      </w:tr>
      <w:tr w:rsidR="00404DC4" w14:paraId="2251AD5E" w14:textId="77777777" w:rsidTr="004C1A3E">
        <w:tc>
          <w:tcPr>
            <w:tcW w:w="15388" w:type="dxa"/>
            <w:gridSpan w:val="4"/>
            <w:shd w:val="clear" w:color="auto" w:fill="F4BFDE"/>
          </w:tcPr>
          <w:p w14:paraId="6418B12B" w14:textId="77777777" w:rsidR="00404DC4" w:rsidRPr="00404DC4" w:rsidRDefault="00404DC4" w:rsidP="003D43CC">
            <w:pPr>
              <w:jc w:val="center"/>
              <w:rPr>
                <w:rFonts w:ascii="Arial Black" w:hAnsi="Arial Black"/>
                <w:sz w:val="26"/>
                <w:szCs w:val="26"/>
              </w:rPr>
            </w:pPr>
            <w:r w:rsidRPr="00404DC4">
              <w:rPr>
                <w:rFonts w:ascii="Arial Black" w:hAnsi="Arial Black"/>
                <w:sz w:val="26"/>
                <w:szCs w:val="26"/>
              </w:rPr>
              <w:t>Modul 13: Stat og kommune</w:t>
            </w:r>
          </w:p>
        </w:tc>
      </w:tr>
      <w:tr w:rsidR="00404DC4" w14:paraId="0C83AD26" w14:textId="77777777" w:rsidTr="00D6264B">
        <w:tc>
          <w:tcPr>
            <w:tcW w:w="3847" w:type="dxa"/>
          </w:tcPr>
          <w:p w14:paraId="3274B475" w14:textId="77777777" w:rsidR="00404DC4" w:rsidRPr="00D6264B" w:rsidRDefault="00404DC4" w:rsidP="003D43CC">
            <w:pPr>
              <w:rPr>
                <w:rFonts w:cstheme="minorHAnsi"/>
                <w:b/>
              </w:rPr>
            </w:pPr>
            <w:r w:rsidRPr="00D6264B">
              <w:rPr>
                <w:rFonts w:cstheme="minorHAnsi"/>
                <w:b/>
              </w:rPr>
              <w:t>Dato og sted</w:t>
            </w:r>
          </w:p>
        </w:tc>
        <w:tc>
          <w:tcPr>
            <w:tcW w:w="3847" w:type="dxa"/>
          </w:tcPr>
          <w:p w14:paraId="423BC704" w14:textId="77777777" w:rsidR="00404DC4" w:rsidRPr="00D6264B" w:rsidRDefault="00404DC4" w:rsidP="003D43CC">
            <w:pPr>
              <w:rPr>
                <w:rFonts w:cstheme="minorHAnsi"/>
                <w:b/>
              </w:rPr>
            </w:pPr>
            <w:r w:rsidRPr="00D6264B">
              <w:rPr>
                <w:rFonts w:cstheme="minorHAnsi"/>
                <w:b/>
              </w:rPr>
              <w:t>Emne</w:t>
            </w:r>
          </w:p>
        </w:tc>
        <w:tc>
          <w:tcPr>
            <w:tcW w:w="3847" w:type="dxa"/>
          </w:tcPr>
          <w:p w14:paraId="0A4ECE7B" w14:textId="77777777" w:rsidR="00404DC4" w:rsidRPr="00D6264B" w:rsidRDefault="00404DC4" w:rsidP="003D43CC">
            <w:pPr>
              <w:rPr>
                <w:rFonts w:cstheme="minorHAnsi"/>
                <w:b/>
              </w:rPr>
            </w:pPr>
            <w:r w:rsidRPr="00D6264B">
              <w:rPr>
                <w:rFonts w:cstheme="minorHAnsi"/>
                <w:b/>
              </w:rPr>
              <w:t>Indhold – hvad skal vi lære om</w:t>
            </w:r>
          </w:p>
        </w:tc>
        <w:tc>
          <w:tcPr>
            <w:tcW w:w="3847" w:type="dxa"/>
          </w:tcPr>
          <w:p w14:paraId="0C53F8FD" w14:textId="77777777" w:rsidR="00404DC4" w:rsidRPr="00D6264B" w:rsidRDefault="00404DC4" w:rsidP="003D43CC">
            <w:pPr>
              <w:rPr>
                <w:rFonts w:cstheme="minorHAnsi"/>
                <w:b/>
              </w:rPr>
            </w:pPr>
            <w:r w:rsidRPr="00D6264B">
              <w:rPr>
                <w:rFonts w:cstheme="minorHAnsi"/>
                <w:b/>
              </w:rPr>
              <w:t>Forslag til underviser</w:t>
            </w:r>
          </w:p>
        </w:tc>
      </w:tr>
      <w:tr w:rsidR="00404DC4" w14:paraId="7FDC4DF7" w14:textId="77777777" w:rsidTr="00D6264B">
        <w:tc>
          <w:tcPr>
            <w:tcW w:w="3847" w:type="dxa"/>
          </w:tcPr>
          <w:p w14:paraId="329636DD" w14:textId="77777777" w:rsidR="00404DC4" w:rsidRDefault="00404DC4" w:rsidP="003D43CC">
            <w:r>
              <w:t>Dato:</w:t>
            </w:r>
          </w:p>
          <w:p w14:paraId="47C38EA2" w14:textId="77777777" w:rsidR="00404DC4" w:rsidRDefault="00404DC4" w:rsidP="003D43CC">
            <w:r>
              <w:t>Tid:</w:t>
            </w:r>
          </w:p>
          <w:p w14:paraId="3443A83B" w14:textId="77777777" w:rsidR="00404DC4" w:rsidRDefault="00404DC4" w:rsidP="003D43CC">
            <w:r>
              <w:t>Sted:</w:t>
            </w:r>
          </w:p>
          <w:p w14:paraId="2299AEEF" w14:textId="77777777" w:rsidR="00DB12D7" w:rsidRDefault="00DB12D7" w:rsidP="003D43CC">
            <w:r>
              <w:t>Underviser:</w:t>
            </w:r>
          </w:p>
        </w:tc>
        <w:tc>
          <w:tcPr>
            <w:tcW w:w="3847" w:type="dxa"/>
          </w:tcPr>
          <w:p w14:paraId="7CD8D5F2" w14:textId="77777777" w:rsidR="00404DC4" w:rsidRDefault="00964B5F" w:rsidP="003D43CC">
            <w:r>
              <w:t xml:space="preserve">Stat og Kommune har til formål at give en god forståelse for hvilke muligheder Kommune, Borgerservice mv. byder på. Hvordan og hvornår tager man kontakt </w:t>
            </w:r>
            <w:r>
              <w:lastRenderedPageBreak/>
              <w:t>til Kommunen og hvordan kan de hjælpe i forskellige situationer.</w:t>
            </w:r>
          </w:p>
        </w:tc>
        <w:tc>
          <w:tcPr>
            <w:tcW w:w="3847" w:type="dxa"/>
          </w:tcPr>
          <w:p w14:paraId="25949DED" w14:textId="77777777" w:rsidR="00E61F6D" w:rsidRPr="00E61F6D" w:rsidRDefault="00E61F6D" w:rsidP="00E61F6D">
            <w:pPr>
              <w:shd w:val="clear" w:color="auto" w:fill="FFFFFF"/>
              <w:tabs>
                <w:tab w:val="center" w:pos="4819"/>
                <w:tab w:val="right" w:pos="9638"/>
              </w:tabs>
              <w:spacing w:line="276" w:lineRule="auto"/>
              <w:rPr>
                <w:rFonts w:eastAsia="Times New Roman" w:cstheme="minorHAnsi"/>
                <w:b/>
              </w:rPr>
            </w:pPr>
            <w:r w:rsidRPr="00E61F6D">
              <w:rPr>
                <w:rFonts w:eastAsia="Times New Roman" w:cstheme="minorHAnsi"/>
                <w:b/>
              </w:rPr>
              <w:lastRenderedPageBreak/>
              <w:t>Dagens formål er at:</w:t>
            </w:r>
          </w:p>
          <w:p w14:paraId="517B4E0F" w14:textId="77777777" w:rsidR="00E61F6D" w:rsidRDefault="00E61F6D" w:rsidP="00E61F6D">
            <w:pPr>
              <w:shd w:val="clear" w:color="auto" w:fill="FFFFFF"/>
              <w:tabs>
                <w:tab w:val="center" w:pos="4819"/>
                <w:tab w:val="right" w:pos="9638"/>
              </w:tabs>
              <w:spacing w:line="276" w:lineRule="auto"/>
              <w:contextualSpacing/>
              <w:rPr>
                <w:rFonts w:eastAsia="Times New Roman" w:cstheme="minorHAnsi"/>
              </w:rPr>
            </w:pPr>
            <w:r w:rsidRPr="00E61F6D">
              <w:rPr>
                <w:rFonts w:eastAsia="Times New Roman" w:cstheme="minorHAnsi"/>
              </w:rPr>
              <w:t>Opnå ny viden om rettigheder og pligter som borger i Danmark</w:t>
            </w:r>
            <w:r>
              <w:rPr>
                <w:rFonts w:eastAsia="Times New Roman" w:cstheme="minorHAnsi"/>
              </w:rPr>
              <w:t>.</w:t>
            </w:r>
          </w:p>
          <w:p w14:paraId="026E81CD" w14:textId="77777777" w:rsidR="00E61F6D" w:rsidRPr="00E61F6D" w:rsidRDefault="00E61F6D" w:rsidP="00E61F6D">
            <w:pPr>
              <w:shd w:val="clear" w:color="auto" w:fill="FFFFFF"/>
              <w:tabs>
                <w:tab w:val="center" w:pos="4819"/>
                <w:tab w:val="right" w:pos="9638"/>
              </w:tabs>
              <w:spacing w:line="276" w:lineRule="auto"/>
              <w:contextualSpacing/>
              <w:rPr>
                <w:rFonts w:eastAsia="Times New Roman" w:cstheme="minorHAnsi"/>
              </w:rPr>
            </w:pPr>
          </w:p>
          <w:p w14:paraId="64763B9C" w14:textId="77777777" w:rsidR="00E61F6D" w:rsidRPr="00E61F6D" w:rsidRDefault="00E61F6D" w:rsidP="00E61F6D">
            <w:pPr>
              <w:shd w:val="clear" w:color="auto" w:fill="FFFFFF"/>
              <w:tabs>
                <w:tab w:val="center" w:pos="4819"/>
                <w:tab w:val="right" w:pos="9638"/>
              </w:tabs>
              <w:spacing w:line="276" w:lineRule="auto"/>
              <w:rPr>
                <w:rFonts w:eastAsia="Times New Roman" w:cstheme="minorHAnsi"/>
                <w:b/>
                <w:color w:val="000000" w:themeColor="text1"/>
              </w:rPr>
            </w:pPr>
            <w:r w:rsidRPr="00E61F6D">
              <w:rPr>
                <w:rFonts w:eastAsia="Times New Roman" w:cstheme="minorHAnsi"/>
                <w:b/>
                <w:color w:val="000000" w:themeColor="text1"/>
              </w:rPr>
              <w:t>Dagens emner:</w:t>
            </w:r>
          </w:p>
          <w:p w14:paraId="26D9BAF9" w14:textId="77777777" w:rsidR="00E61F6D" w:rsidRPr="00E61F6D" w:rsidRDefault="00E61F6D" w:rsidP="00E61F6D">
            <w:pPr>
              <w:numPr>
                <w:ilvl w:val="0"/>
                <w:numId w:val="18"/>
              </w:numPr>
              <w:shd w:val="clear" w:color="auto" w:fill="FFFFFF"/>
              <w:tabs>
                <w:tab w:val="center" w:pos="4819"/>
                <w:tab w:val="right" w:pos="9638"/>
              </w:tabs>
              <w:spacing w:line="276" w:lineRule="auto"/>
              <w:contextualSpacing/>
              <w:rPr>
                <w:rFonts w:eastAsia="Times New Roman" w:cstheme="minorHAnsi"/>
                <w:color w:val="000000" w:themeColor="text1"/>
              </w:rPr>
            </w:pPr>
            <w:r w:rsidRPr="00E61F6D">
              <w:rPr>
                <w:rFonts w:eastAsia="Times New Roman" w:cstheme="minorHAnsi"/>
                <w:color w:val="000000" w:themeColor="text1"/>
              </w:rPr>
              <w:t>Kommunens instanser (ældre, samfund, beskæftigelse mv.)</w:t>
            </w:r>
          </w:p>
          <w:p w14:paraId="09E6B123" w14:textId="77777777" w:rsidR="00E61F6D" w:rsidRPr="00E61F6D" w:rsidRDefault="00E61F6D" w:rsidP="00E61F6D">
            <w:pPr>
              <w:numPr>
                <w:ilvl w:val="0"/>
                <w:numId w:val="18"/>
              </w:numPr>
              <w:shd w:val="clear" w:color="auto" w:fill="FFFFFF"/>
              <w:tabs>
                <w:tab w:val="center" w:pos="4819"/>
                <w:tab w:val="right" w:pos="9638"/>
              </w:tabs>
              <w:spacing w:line="276" w:lineRule="auto"/>
              <w:contextualSpacing/>
              <w:rPr>
                <w:rFonts w:eastAsia="Times New Roman" w:cstheme="minorHAnsi"/>
                <w:color w:val="000000" w:themeColor="text1"/>
              </w:rPr>
            </w:pPr>
            <w:r w:rsidRPr="00E61F6D">
              <w:rPr>
                <w:rFonts w:eastAsia="Times New Roman" w:cstheme="minorHAnsi"/>
                <w:color w:val="000000" w:themeColor="text1"/>
              </w:rPr>
              <w:t>Hvordan henvender du dig (NemID, E-boks, Borgerservice mv.)</w:t>
            </w:r>
          </w:p>
          <w:p w14:paraId="6A22FBA4" w14:textId="77777777" w:rsidR="00404DC4" w:rsidRDefault="00E61F6D" w:rsidP="00F510AA">
            <w:pPr>
              <w:numPr>
                <w:ilvl w:val="0"/>
                <w:numId w:val="18"/>
              </w:numPr>
              <w:shd w:val="clear" w:color="auto" w:fill="FFFFFF"/>
              <w:tabs>
                <w:tab w:val="center" w:pos="4819"/>
                <w:tab w:val="right" w:pos="9638"/>
              </w:tabs>
              <w:spacing w:line="276" w:lineRule="auto"/>
              <w:contextualSpacing/>
              <w:rPr>
                <w:rFonts w:eastAsia="Times New Roman" w:cstheme="minorHAnsi"/>
                <w:color w:val="000000" w:themeColor="text1"/>
              </w:rPr>
            </w:pPr>
            <w:r w:rsidRPr="00E61F6D">
              <w:rPr>
                <w:rFonts w:eastAsia="Times New Roman" w:cstheme="minorHAnsi"/>
                <w:color w:val="000000" w:themeColor="text1"/>
              </w:rPr>
              <w:t>Rettigheder og muligheder (Skilsmisse, forældremyndighed, barselsdagpenge mv.)</w:t>
            </w:r>
          </w:p>
          <w:p w14:paraId="7226348C" w14:textId="0A9AA7C6" w:rsidR="00E95DBA" w:rsidRPr="00F510AA" w:rsidRDefault="00E95DBA" w:rsidP="00E95DBA">
            <w:pPr>
              <w:shd w:val="clear" w:color="auto" w:fill="FFFFFF"/>
              <w:tabs>
                <w:tab w:val="center" w:pos="4819"/>
                <w:tab w:val="right" w:pos="9638"/>
              </w:tabs>
              <w:spacing w:line="276" w:lineRule="auto"/>
              <w:ind w:left="720"/>
              <w:contextualSpacing/>
              <w:rPr>
                <w:rFonts w:eastAsia="Times New Roman" w:cstheme="minorHAnsi"/>
                <w:color w:val="000000" w:themeColor="text1"/>
              </w:rPr>
            </w:pPr>
          </w:p>
        </w:tc>
        <w:tc>
          <w:tcPr>
            <w:tcW w:w="3847" w:type="dxa"/>
          </w:tcPr>
          <w:p w14:paraId="3EBADED6" w14:textId="77777777" w:rsidR="00A9763D" w:rsidRPr="00A9763D" w:rsidRDefault="00A9763D" w:rsidP="00A9763D">
            <w:pPr>
              <w:autoSpaceDE w:val="0"/>
              <w:autoSpaceDN w:val="0"/>
              <w:adjustRightInd w:val="0"/>
              <w:rPr>
                <w:rFonts w:cstheme="minorHAnsi"/>
              </w:rPr>
            </w:pPr>
            <w:bookmarkStart w:id="5" w:name="_Hlk24119411"/>
            <w:r w:rsidRPr="00A9763D">
              <w:rPr>
                <w:rFonts w:cstheme="minorHAnsi"/>
              </w:rPr>
              <w:lastRenderedPageBreak/>
              <w:t>Borgerservice</w:t>
            </w:r>
          </w:p>
          <w:p w14:paraId="22039AE0" w14:textId="77777777" w:rsidR="00A9763D" w:rsidRPr="00A9763D" w:rsidRDefault="00A9763D" w:rsidP="00A9763D">
            <w:pPr>
              <w:autoSpaceDE w:val="0"/>
              <w:autoSpaceDN w:val="0"/>
              <w:adjustRightInd w:val="0"/>
              <w:rPr>
                <w:rFonts w:cstheme="minorHAnsi"/>
              </w:rPr>
            </w:pPr>
            <w:r w:rsidRPr="00A9763D">
              <w:rPr>
                <w:rFonts w:cstheme="minorHAnsi"/>
              </w:rPr>
              <w:t>Socialrådgiver</w:t>
            </w:r>
          </w:p>
          <w:p w14:paraId="7F5942C3" w14:textId="77777777" w:rsidR="00A9763D" w:rsidRPr="00A9763D" w:rsidRDefault="00A9763D" w:rsidP="00A9763D">
            <w:pPr>
              <w:autoSpaceDE w:val="0"/>
              <w:autoSpaceDN w:val="0"/>
              <w:adjustRightInd w:val="0"/>
              <w:rPr>
                <w:rFonts w:cstheme="minorHAnsi"/>
              </w:rPr>
            </w:pPr>
            <w:r>
              <w:rPr>
                <w:rFonts w:cstheme="minorHAnsi"/>
              </w:rPr>
              <w:t>S</w:t>
            </w:r>
            <w:r w:rsidRPr="00A9763D">
              <w:rPr>
                <w:rFonts w:cstheme="minorHAnsi"/>
              </w:rPr>
              <w:t>agsbehandler</w:t>
            </w:r>
          </w:p>
          <w:bookmarkEnd w:id="5"/>
          <w:p w14:paraId="1E63264F" w14:textId="77777777" w:rsidR="00A9763D" w:rsidRPr="00A9763D" w:rsidRDefault="00A9763D" w:rsidP="00A9763D">
            <w:pPr>
              <w:autoSpaceDE w:val="0"/>
              <w:autoSpaceDN w:val="0"/>
              <w:adjustRightInd w:val="0"/>
              <w:rPr>
                <w:rFonts w:cstheme="minorHAnsi"/>
              </w:rPr>
            </w:pPr>
            <w:r w:rsidRPr="00A9763D">
              <w:rPr>
                <w:rFonts w:cstheme="minorHAnsi"/>
              </w:rPr>
              <w:lastRenderedPageBreak/>
              <w:br/>
            </w:r>
            <w:r>
              <w:t>Koordinator</w:t>
            </w:r>
            <w:r>
              <w:br/>
              <w:t>Evt. frivilligkoordinator</w:t>
            </w:r>
          </w:p>
          <w:p w14:paraId="5CC154BA" w14:textId="77777777" w:rsidR="00404DC4" w:rsidRPr="00A9763D" w:rsidRDefault="00404DC4" w:rsidP="003D43CC">
            <w:pPr>
              <w:rPr>
                <w:rFonts w:cstheme="minorHAnsi"/>
              </w:rPr>
            </w:pPr>
          </w:p>
        </w:tc>
      </w:tr>
      <w:tr w:rsidR="00404DC4" w14:paraId="6437B33A" w14:textId="77777777" w:rsidTr="004C1A3E">
        <w:tc>
          <w:tcPr>
            <w:tcW w:w="15388" w:type="dxa"/>
            <w:gridSpan w:val="4"/>
            <w:shd w:val="clear" w:color="auto" w:fill="F4BFDE"/>
          </w:tcPr>
          <w:p w14:paraId="41A7FA3C" w14:textId="77777777" w:rsidR="00404DC4" w:rsidRPr="00404DC4" w:rsidRDefault="00404DC4" w:rsidP="003D43CC">
            <w:pPr>
              <w:jc w:val="center"/>
              <w:rPr>
                <w:rFonts w:ascii="Arial Black" w:hAnsi="Arial Black"/>
                <w:sz w:val="26"/>
                <w:szCs w:val="26"/>
              </w:rPr>
            </w:pPr>
            <w:r w:rsidRPr="00404DC4">
              <w:rPr>
                <w:rFonts w:ascii="Arial Black" w:hAnsi="Arial Black"/>
                <w:sz w:val="26"/>
                <w:szCs w:val="26"/>
              </w:rPr>
              <w:lastRenderedPageBreak/>
              <w:t>Modul 14: Danmark og demokrati</w:t>
            </w:r>
          </w:p>
        </w:tc>
      </w:tr>
      <w:tr w:rsidR="00404DC4" w14:paraId="68633465" w14:textId="77777777" w:rsidTr="00D6264B">
        <w:tc>
          <w:tcPr>
            <w:tcW w:w="3847" w:type="dxa"/>
          </w:tcPr>
          <w:p w14:paraId="47E39355" w14:textId="77777777" w:rsidR="00404DC4" w:rsidRPr="00D6264B" w:rsidRDefault="00404DC4" w:rsidP="003D43CC">
            <w:pPr>
              <w:rPr>
                <w:rFonts w:cstheme="minorHAnsi"/>
                <w:b/>
              </w:rPr>
            </w:pPr>
            <w:r w:rsidRPr="00D6264B">
              <w:rPr>
                <w:rFonts w:cstheme="minorHAnsi"/>
                <w:b/>
              </w:rPr>
              <w:t>Dato og sted</w:t>
            </w:r>
          </w:p>
        </w:tc>
        <w:tc>
          <w:tcPr>
            <w:tcW w:w="3847" w:type="dxa"/>
          </w:tcPr>
          <w:p w14:paraId="009806DD" w14:textId="77777777" w:rsidR="00404DC4" w:rsidRPr="00D6264B" w:rsidRDefault="00404DC4" w:rsidP="003D43CC">
            <w:pPr>
              <w:rPr>
                <w:rFonts w:cstheme="minorHAnsi"/>
                <w:b/>
              </w:rPr>
            </w:pPr>
            <w:r w:rsidRPr="00D6264B">
              <w:rPr>
                <w:rFonts w:cstheme="minorHAnsi"/>
                <w:b/>
              </w:rPr>
              <w:t>Emne</w:t>
            </w:r>
          </w:p>
        </w:tc>
        <w:tc>
          <w:tcPr>
            <w:tcW w:w="3847" w:type="dxa"/>
          </w:tcPr>
          <w:p w14:paraId="634BFDBC" w14:textId="77777777" w:rsidR="00404DC4" w:rsidRPr="00D6264B" w:rsidRDefault="00404DC4" w:rsidP="003D43CC">
            <w:pPr>
              <w:rPr>
                <w:rFonts w:cstheme="minorHAnsi"/>
                <w:b/>
              </w:rPr>
            </w:pPr>
            <w:r w:rsidRPr="00D6264B">
              <w:rPr>
                <w:rFonts w:cstheme="minorHAnsi"/>
                <w:b/>
              </w:rPr>
              <w:t>Indhold – hvad skal vi lære om</w:t>
            </w:r>
          </w:p>
        </w:tc>
        <w:tc>
          <w:tcPr>
            <w:tcW w:w="3847" w:type="dxa"/>
          </w:tcPr>
          <w:p w14:paraId="75521100" w14:textId="77777777" w:rsidR="00404DC4" w:rsidRPr="00D6264B" w:rsidRDefault="00404DC4" w:rsidP="003D43CC">
            <w:pPr>
              <w:rPr>
                <w:rFonts w:cstheme="minorHAnsi"/>
                <w:b/>
              </w:rPr>
            </w:pPr>
            <w:r w:rsidRPr="00D6264B">
              <w:rPr>
                <w:rFonts w:cstheme="minorHAnsi"/>
                <w:b/>
              </w:rPr>
              <w:t>Forslag til underviser</w:t>
            </w:r>
          </w:p>
        </w:tc>
      </w:tr>
      <w:tr w:rsidR="00404DC4" w14:paraId="1F2297FA" w14:textId="77777777" w:rsidTr="00D6264B">
        <w:tc>
          <w:tcPr>
            <w:tcW w:w="3847" w:type="dxa"/>
          </w:tcPr>
          <w:p w14:paraId="40DDE939" w14:textId="77777777" w:rsidR="00404DC4" w:rsidRDefault="00404DC4" w:rsidP="003D43CC">
            <w:r>
              <w:t>Dato:</w:t>
            </w:r>
          </w:p>
          <w:p w14:paraId="1C490414" w14:textId="77777777" w:rsidR="00404DC4" w:rsidRDefault="00404DC4" w:rsidP="003D43CC">
            <w:r>
              <w:t>Tid:</w:t>
            </w:r>
          </w:p>
          <w:p w14:paraId="382E3AF9" w14:textId="77777777" w:rsidR="00404DC4" w:rsidRDefault="00404DC4" w:rsidP="003D43CC">
            <w:r>
              <w:t>Sted:</w:t>
            </w:r>
          </w:p>
          <w:p w14:paraId="609935C7" w14:textId="77777777" w:rsidR="00DB12D7" w:rsidRDefault="00DB12D7" w:rsidP="003D43CC">
            <w:r>
              <w:t>Underviser:</w:t>
            </w:r>
          </w:p>
        </w:tc>
        <w:tc>
          <w:tcPr>
            <w:tcW w:w="3847" w:type="dxa"/>
          </w:tcPr>
          <w:p w14:paraId="70B0EC88" w14:textId="77777777" w:rsidR="00404DC4" w:rsidRDefault="00F2349E" w:rsidP="003D43CC">
            <w:r>
              <w:t xml:space="preserve">Danmark og demokrati har til formål at give forståelse for demokratiet. </w:t>
            </w:r>
            <w:r w:rsidR="00023658">
              <w:t>S</w:t>
            </w:r>
            <w:r>
              <w:t>om styreform, men med særlig vægt på hverdagsdemokratiet og den måde den demokratiske tankegang gennemsyrer livsformen i Danmark. Hvordan omgår vi hinanden i respekt for ligeværd og demokratisk accept af hinandens forskelligheder og rettigheder.</w:t>
            </w:r>
          </w:p>
        </w:tc>
        <w:tc>
          <w:tcPr>
            <w:tcW w:w="3847" w:type="dxa"/>
          </w:tcPr>
          <w:p w14:paraId="4E6F040F" w14:textId="77777777" w:rsidR="00E61F6D" w:rsidRPr="00E61F6D" w:rsidRDefault="00E61F6D" w:rsidP="00CC12D5">
            <w:pPr>
              <w:shd w:val="clear" w:color="auto" w:fill="FFFFFF"/>
              <w:tabs>
                <w:tab w:val="center" w:pos="4819"/>
                <w:tab w:val="right" w:pos="9638"/>
              </w:tabs>
              <w:rPr>
                <w:rFonts w:eastAsia="Times New Roman" w:cstheme="minorHAnsi"/>
                <w:b/>
              </w:rPr>
            </w:pPr>
            <w:r w:rsidRPr="00E61F6D">
              <w:rPr>
                <w:rFonts w:eastAsia="Times New Roman" w:cstheme="minorHAnsi"/>
                <w:b/>
              </w:rPr>
              <w:t>Dagens formål er at:</w:t>
            </w:r>
          </w:p>
          <w:p w14:paraId="13FB8799" w14:textId="77777777" w:rsidR="00E61F6D" w:rsidRPr="00E61F6D" w:rsidRDefault="00E61F6D" w:rsidP="00CC12D5">
            <w:pPr>
              <w:shd w:val="clear" w:color="auto" w:fill="FFFFFF"/>
              <w:tabs>
                <w:tab w:val="center" w:pos="4819"/>
                <w:tab w:val="right" w:pos="9638"/>
              </w:tabs>
              <w:contextualSpacing/>
              <w:rPr>
                <w:rFonts w:eastAsia="Times New Roman" w:cstheme="minorHAnsi"/>
              </w:rPr>
            </w:pPr>
            <w:r w:rsidRPr="00E61F6D">
              <w:rPr>
                <w:rFonts w:eastAsia="Times New Roman" w:cstheme="minorHAnsi"/>
              </w:rPr>
              <w:t>Opnå ny viden om Danmarks demokrati og styreform</w:t>
            </w:r>
            <w:r>
              <w:rPr>
                <w:rFonts w:eastAsia="Times New Roman" w:cstheme="minorHAnsi"/>
              </w:rPr>
              <w:t>.</w:t>
            </w:r>
          </w:p>
          <w:p w14:paraId="338DAB62" w14:textId="77777777" w:rsidR="00E61F6D" w:rsidRPr="00E61F6D" w:rsidRDefault="00E61F6D" w:rsidP="00CC12D5">
            <w:pPr>
              <w:shd w:val="clear" w:color="auto" w:fill="FFFFFF"/>
              <w:tabs>
                <w:tab w:val="center" w:pos="4819"/>
                <w:tab w:val="right" w:pos="9638"/>
              </w:tabs>
              <w:ind w:left="360"/>
              <w:contextualSpacing/>
              <w:rPr>
                <w:rFonts w:eastAsia="Times New Roman" w:cstheme="minorHAnsi"/>
                <w:color w:val="000000" w:themeColor="text1"/>
              </w:rPr>
            </w:pPr>
          </w:p>
          <w:p w14:paraId="5CF4AE49" w14:textId="77777777" w:rsidR="00F2349E" w:rsidRDefault="00F2349E" w:rsidP="00F2349E">
            <w:pPr>
              <w:rPr>
                <w:rFonts w:cstheme="minorHAnsi"/>
                <w:b/>
              </w:rPr>
            </w:pPr>
            <w:bookmarkStart w:id="6" w:name="_Hlk26797526"/>
            <w:r w:rsidRPr="004E7325">
              <w:rPr>
                <w:rFonts w:cstheme="minorHAnsi"/>
                <w:b/>
              </w:rPr>
              <w:t>Dagens emn</w:t>
            </w:r>
            <w:r>
              <w:rPr>
                <w:rFonts w:cstheme="minorHAnsi"/>
                <w:b/>
              </w:rPr>
              <w:t>er</w:t>
            </w:r>
          </w:p>
          <w:p w14:paraId="31CEFEA3" w14:textId="77777777" w:rsidR="00F2349E" w:rsidRPr="00941996" w:rsidRDefault="00F2349E" w:rsidP="00F2349E">
            <w:pPr>
              <w:pStyle w:val="Listeafsnit"/>
              <w:numPr>
                <w:ilvl w:val="0"/>
                <w:numId w:val="39"/>
              </w:numPr>
              <w:spacing w:after="200" w:line="276" w:lineRule="auto"/>
              <w:rPr>
                <w:rFonts w:cstheme="minorHAnsi"/>
                <w:b/>
              </w:rPr>
            </w:pPr>
            <w:r w:rsidRPr="00941996">
              <w:rPr>
                <w:rFonts w:eastAsia="Times New Roman" w:cstheme="minorHAnsi"/>
                <w:color w:val="000000" w:themeColor="text1"/>
              </w:rPr>
              <w:t xml:space="preserve">Demokratiets præmisser: </w:t>
            </w:r>
            <w:r>
              <w:rPr>
                <w:rFonts w:eastAsia="Times New Roman" w:cstheme="minorHAnsi"/>
                <w:color w:val="000000" w:themeColor="text1"/>
              </w:rPr>
              <w:t>G</w:t>
            </w:r>
            <w:r w:rsidRPr="00941996">
              <w:rPr>
                <w:rFonts w:eastAsia="Times New Roman" w:cstheme="minorHAnsi"/>
                <w:color w:val="000000" w:themeColor="text1"/>
              </w:rPr>
              <w:t>rundlov styreform/livsform</w:t>
            </w:r>
          </w:p>
          <w:p w14:paraId="6D0B7E11" w14:textId="77777777" w:rsidR="00F2349E" w:rsidRDefault="00F2349E" w:rsidP="00F2349E">
            <w:pPr>
              <w:pStyle w:val="Listeafsnit"/>
              <w:numPr>
                <w:ilvl w:val="0"/>
                <w:numId w:val="39"/>
              </w:numPr>
              <w:spacing w:after="200" w:line="276" w:lineRule="auto"/>
              <w:rPr>
                <w:rFonts w:cstheme="minorHAnsi"/>
                <w:bCs/>
              </w:rPr>
            </w:pPr>
            <w:r>
              <w:rPr>
                <w:rFonts w:cstheme="minorHAnsi"/>
                <w:bCs/>
              </w:rPr>
              <w:t>Kommunal-</w:t>
            </w:r>
            <w:r w:rsidRPr="008A13A0">
              <w:rPr>
                <w:rFonts w:cstheme="minorHAnsi"/>
                <w:bCs/>
              </w:rPr>
              <w:t>demokrati</w:t>
            </w:r>
            <w:r>
              <w:rPr>
                <w:rFonts w:cstheme="minorHAnsi"/>
                <w:bCs/>
              </w:rPr>
              <w:t>, beslutningsprocesser</w:t>
            </w:r>
          </w:p>
          <w:p w14:paraId="01F7E808" w14:textId="77777777" w:rsidR="00404DC4" w:rsidRPr="00E95DBA" w:rsidRDefault="00F2349E" w:rsidP="00F2349E">
            <w:pPr>
              <w:pStyle w:val="Listeafsnit"/>
              <w:numPr>
                <w:ilvl w:val="0"/>
                <w:numId w:val="39"/>
              </w:numPr>
              <w:spacing w:after="200" w:line="276" w:lineRule="auto"/>
              <w:rPr>
                <w:rFonts w:cstheme="minorHAnsi"/>
                <w:bCs/>
              </w:rPr>
            </w:pPr>
            <w:r w:rsidRPr="00F2349E">
              <w:rPr>
                <w:rFonts w:eastAsia="Times New Roman" w:cstheme="minorHAnsi"/>
                <w:color w:val="000000" w:themeColor="text1"/>
              </w:rPr>
              <w:t>Demokrati-færdigheder, aktivt medborgerskab</w:t>
            </w:r>
            <w:bookmarkEnd w:id="6"/>
          </w:p>
          <w:p w14:paraId="2875C012" w14:textId="77777777" w:rsidR="00E95DBA" w:rsidRDefault="00E95DBA" w:rsidP="00E95DBA">
            <w:pPr>
              <w:pStyle w:val="Listeafsnit"/>
              <w:spacing w:after="200" w:line="276" w:lineRule="auto"/>
              <w:rPr>
                <w:rFonts w:cstheme="minorHAnsi"/>
                <w:bCs/>
              </w:rPr>
            </w:pPr>
          </w:p>
          <w:p w14:paraId="311EDE06" w14:textId="77777777" w:rsidR="00E95DBA" w:rsidRDefault="00E95DBA" w:rsidP="00E95DBA">
            <w:pPr>
              <w:pStyle w:val="Listeafsnit"/>
              <w:spacing w:after="200" w:line="276" w:lineRule="auto"/>
              <w:rPr>
                <w:rFonts w:cstheme="minorHAnsi"/>
                <w:bCs/>
              </w:rPr>
            </w:pPr>
          </w:p>
          <w:p w14:paraId="6CF03D9F" w14:textId="48564842" w:rsidR="00E95DBA" w:rsidRPr="00F2349E" w:rsidRDefault="00E95DBA" w:rsidP="00E95DBA">
            <w:pPr>
              <w:pStyle w:val="Listeafsnit"/>
              <w:spacing w:after="200" w:line="276" w:lineRule="auto"/>
              <w:rPr>
                <w:rFonts w:cstheme="minorHAnsi"/>
                <w:bCs/>
              </w:rPr>
            </w:pPr>
          </w:p>
        </w:tc>
        <w:tc>
          <w:tcPr>
            <w:tcW w:w="3847" w:type="dxa"/>
          </w:tcPr>
          <w:p w14:paraId="5778E8E2" w14:textId="77777777" w:rsidR="00404DC4" w:rsidRDefault="00E61F6D" w:rsidP="003D43CC">
            <w:r>
              <w:t>Lokalpolitiker</w:t>
            </w:r>
          </w:p>
          <w:p w14:paraId="548B0423" w14:textId="77777777" w:rsidR="00A9763D" w:rsidRDefault="00A9763D" w:rsidP="003D43CC"/>
          <w:p w14:paraId="742A8AFA" w14:textId="77777777" w:rsidR="00A9763D" w:rsidRDefault="00A9763D" w:rsidP="003D43CC">
            <w:r>
              <w:t>Koordinator</w:t>
            </w:r>
            <w:r>
              <w:br/>
              <w:t>Evt. frivilligkoordinator</w:t>
            </w:r>
          </w:p>
        </w:tc>
      </w:tr>
      <w:tr w:rsidR="00404DC4" w14:paraId="149B35FD" w14:textId="77777777" w:rsidTr="00E95DBA">
        <w:tc>
          <w:tcPr>
            <w:tcW w:w="15388" w:type="dxa"/>
            <w:gridSpan w:val="4"/>
            <w:shd w:val="clear" w:color="auto" w:fill="EAD2D2"/>
          </w:tcPr>
          <w:p w14:paraId="0D2D0EBE" w14:textId="77777777" w:rsidR="00404DC4" w:rsidRPr="00404DC4" w:rsidRDefault="00404DC4" w:rsidP="003D43CC">
            <w:pPr>
              <w:jc w:val="center"/>
              <w:rPr>
                <w:rFonts w:ascii="Arial Black" w:hAnsi="Arial Black"/>
                <w:sz w:val="26"/>
                <w:szCs w:val="26"/>
              </w:rPr>
            </w:pPr>
            <w:r w:rsidRPr="00404DC4">
              <w:rPr>
                <w:rFonts w:ascii="Arial Black" w:hAnsi="Arial Black"/>
                <w:sz w:val="26"/>
                <w:szCs w:val="26"/>
              </w:rPr>
              <w:lastRenderedPageBreak/>
              <w:t>EVALUERING</w:t>
            </w:r>
            <w:r w:rsidR="003B1AB3">
              <w:rPr>
                <w:rFonts w:ascii="Arial Black" w:hAnsi="Arial Black"/>
                <w:sz w:val="26"/>
                <w:szCs w:val="26"/>
              </w:rPr>
              <w:t xml:space="preserve"> OG AFSLUTNING</w:t>
            </w:r>
          </w:p>
        </w:tc>
      </w:tr>
      <w:tr w:rsidR="00404DC4" w14:paraId="51652FA2" w14:textId="77777777" w:rsidTr="00E95DBA">
        <w:tc>
          <w:tcPr>
            <w:tcW w:w="15388" w:type="dxa"/>
            <w:gridSpan w:val="4"/>
            <w:shd w:val="clear" w:color="auto" w:fill="CDC8CA"/>
          </w:tcPr>
          <w:p w14:paraId="2172EFC5" w14:textId="77777777" w:rsidR="00404DC4" w:rsidRPr="00404DC4" w:rsidRDefault="00404DC4" w:rsidP="003D43CC">
            <w:pPr>
              <w:jc w:val="center"/>
              <w:rPr>
                <w:rFonts w:ascii="Arial Black" w:hAnsi="Arial Black"/>
                <w:sz w:val="26"/>
                <w:szCs w:val="26"/>
              </w:rPr>
            </w:pPr>
            <w:bookmarkStart w:id="7" w:name="_Hlk23340112"/>
            <w:r w:rsidRPr="00404DC4">
              <w:rPr>
                <w:rFonts w:ascii="Arial Black" w:hAnsi="Arial Black"/>
                <w:sz w:val="26"/>
                <w:szCs w:val="26"/>
              </w:rPr>
              <w:t>Modul 15: Evaluering og forandringshistorie</w:t>
            </w:r>
          </w:p>
        </w:tc>
      </w:tr>
      <w:tr w:rsidR="00404DC4" w14:paraId="3CF853E6" w14:textId="77777777" w:rsidTr="00D6264B">
        <w:tc>
          <w:tcPr>
            <w:tcW w:w="3847" w:type="dxa"/>
          </w:tcPr>
          <w:p w14:paraId="31E1363D" w14:textId="77777777" w:rsidR="00404DC4" w:rsidRPr="00D6264B" w:rsidRDefault="00404DC4" w:rsidP="003D43CC">
            <w:pPr>
              <w:rPr>
                <w:rFonts w:cstheme="minorHAnsi"/>
                <w:b/>
              </w:rPr>
            </w:pPr>
            <w:r w:rsidRPr="00D6264B">
              <w:rPr>
                <w:rFonts w:cstheme="minorHAnsi"/>
                <w:b/>
              </w:rPr>
              <w:t>Dato og sted</w:t>
            </w:r>
          </w:p>
        </w:tc>
        <w:tc>
          <w:tcPr>
            <w:tcW w:w="3847" w:type="dxa"/>
          </w:tcPr>
          <w:p w14:paraId="27EA9A94" w14:textId="77777777" w:rsidR="00404DC4" w:rsidRPr="00D6264B" w:rsidRDefault="00404DC4" w:rsidP="003D43CC">
            <w:pPr>
              <w:rPr>
                <w:rFonts w:cstheme="minorHAnsi"/>
                <w:b/>
              </w:rPr>
            </w:pPr>
            <w:r w:rsidRPr="00D6264B">
              <w:rPr>
                <w:rFonts w:cstheme="minorHAnsi"/>
                <w:b/>
              </w:rPr>
              <w:t>Emne</w:t>
            </w:r>
          </w:p>
        </w:tc>
        <w:tc>
          <w:tcPr>
            <w:tcW w:w="3847" w:type="dxa"/>
          </w:tcPr>
          <w:p w14:paraId="6E38E020" w14:textId="77777777" w:rsidR="00404DC4" w:rsidRPr="00D6264B" w:rsidRDefault="00404DC4" w:rsidP="003D43CC">
            <w:pPr>
              <w:rPr>
                <w:rFonts w:cstheme="minorHAnsi"/>
                <w:b/>
              </w:rPr>
            </w:pPr>
            <w:r w:rsidRPr="00D6264B">
              <w:rPr>
                <w:rFonts w:cstheme="minorHAnsi"/>
                <w:b/>
              </w:rPr>
              <w:t>Indhold – hvad skal vi lære om</w:t>
            </w:r>
          </w:p>
        </w:tc>
        <w:tc>
          <w:tcPr>
            <w:tcW w:w="3847" w:type="dxa"/>
          </w:tcPr>
          <w:p w14:paraId="16FB2CF4" w14:textId="77777777" w:rsidR="00404DC4" w:rsidRPr="00D6264B" w:rsidRDefault="00404DC4" w:rsidP="003D43CC">
            <w:pPr>
              <w:rPr>
                <w:rFonts w:cstheme="minorHAnsi"/>
                <w:b/>
              </w:rPr>
            </w:pPr>
            <w:r w:rsidRPr="00D6264B">
              <w:rPr>
                <w:rFonts w:cstheme="minorHAnsi"/>
                <w:b/>
              </w:rPr>
              <w:t>Forslag til underviser</w:t>
            </w:r>
          </w:p>
        </w:tc>
      </w:tr>
      <w:bookmarkEnd w:id="7"/>
      <w:tr w:rsidR="00404DC4" w14:paraId="01729C53" w14:textId="77777777" w:rsidTr="00D6264B">
        <w:tc>
          <w:tcPr>
            <w:tcW w:w="3847" w:type="dxa"/>
          </w:tcPr>
          <w:p w14:paraId="1DB76E6E" w14:textId="77777777" w:rsidR="00404DC4" w:rsidRDefault="00404DC4" w:rsidP="003D43CC">
            <w:r>
              <w:t>Dato:</w:t>
            </w:r>
          </w:p>
          <w:p w14:paraId="21143D91" w14:textId="77777777" w:rsidR="00404DC4" w:rsidRDefault="00404DC4" w:rsidP="003D43CC">
            <w:r>
              <w:t>Tid:</w:t>
            </w:r>
          </w:p>
          <w:p w14:paraId="208AA1B8" w14:textId="77777777" w:rsidR="00404DC4" w:rsidRDefault="00404DC4" w:rsidP="003D43CC">
            <w:r>
              <w:t>Sted:</w:t>
            </w:r>
          </w:p>
          <w:p w14:paraId="016AD29C" w14:textId="77777777" w:rsidR="00DB12D7" w:rsidRDefault="00DB12D7" w:rsidP="003D43CC">
            <w:r>
              <w:t>Underviser:</w:t>
            </w:r>
          </w:p>
        </w:tc>
        <w:tc>
          <w:tcPr>
            <w:tcW w:w="3847" w:type="dxa"/>
          </w:tcPr>
          <w:p w14:paraId="7A1E5813" w14:textId="77777777" w:rsidR="00B472D1" w:rsidRPr="00B472D1" w:rsidRDefault="00B472D1" w:rsidP="00B472D1">
            <w:pPr>
              <w:pStyle w:val="NormalWeb"/>
              <w:shd w:val="clear" w:color="auto" w:fill="FFFFFF"/>
              <w:spacing w:before="0" w:beforeAutospacing="0" w:after="150" w:afterAutospacing="0"/>
              <w:rPr>
                <w:rFonts w:asciiTheme="minorHAnsi" w:hAnsiTheme="minorHAnsi" w:cstheme="minorHAnsi"/>
                <w:i/>
                <w:sz w:val="22"/>
                <w:szCs w:val="22"/>
              </w:rPr>
            </w:pPr>
            <w:r>
              <w:rPr>
                <w:rStyle w:val="Fremhv"/>
                <w:rFonts w:asciiTheme="minorHAnsi" w:hAnsiTheme="minorHAnsi" w:cstheme="minorHAnsi"/>
                <w:i w:val="0"/>
                <w:sz w:val="22"/>
                <w:szCs w:val="22"/>
              </w:rPr>
              <w:t>På evalueringsmodulet reflekterer I sammen</w:t>
            </w:r>
            <w:r w:rsidRPr="00B472D1">
              <w:rPr>
                <w:rStyle w:val="Fremhv"/>
                <w:rFonts w:asciiTheme="minorHAnsi" w:hAnsiTheme="minorHAnsi" w:cstheme="minorHAnsi"/>
                <w:i w:val="0"/>
                <w:sz w:val="22"/>
                <w:szCs w:val="22"/>
              </w:rPr>
              <w:t xml:space="preserve"> over forløbet, genopfrisker hvad</w:t>
            </w:r>
            <w:r>
              <w:rPr>
                <w:rStyle w:val="Fremhv"/>
                <w:rFonts w:asciiTheme="minorHAnsi" w:hAnsiTheme="minorHAnsi" w:cstheme="minorHAnsi"/>
                <w:i w:val="0"/>
                <w:sz w:val="22"/>
                <w:szCs w:val="22"/>
              </w:rPr>
              <w:t xml:space="preserve"> I som</w:t>
            </w:r>
            <w:r w:rsidRPr="00B472D1">
              <w:rPr>
                <w:rStyle w:val="Fremhv"/>
                <w:rFonts w:asciiTheme="minorHAnsi" w:hAnsiTheme="minorHAnsi" w:cstheme="minorHAnsi"/>
                <w:i w:val="0"/>
                <w:sz w:val="22"/>
                <w:szCs w:val="22"/>
              </w:rPr>
              <w:t xml:space="preserve"> Bydelsmødr</w:t>
            </w:r>
            <w:r>
              <w:rPr>
                <w:rStyle w:val="Fremhv"/>
                <w:rFonts w:asciiTheme="minorHAnsi" w:hAnsiTheme="minorHAnsi" w:cstheme="minorHAnsi"/>
                <w:i w:val="0"/>
                <w:sz w:val="22"/>
                <w:szCs w:val="22"/>
              </w:rPr>
              <w:t>e</w:t>
            </w:r>
            <w:r w:rsidRPr="00B472D1">
              <w:rPr>
                <w:rStyle w:val="Fremhv"/>
                <w:rFonts w:asciiTheme="minorHAnsi" w:hAnsiTheme="minorHAnsi" w:cstheme="minorHAnsi"/>
                <w:i w:val="0"/>
                <w:sz w:val="22"/>
                <w:szCs w:val="22"/>
              </w:rPr>
              <w:t xml:space="preserve"> har lært og hygger jer sammen. </w:t>
            </w:r>
          </w:p>
          <w:p w14:paraId="7925D3F3" w14:textId="77777777" w:rsidR="00404DC4" w:rsidRPr="00B472D1" w:rsidRDefault="00B472D1" w:rsidP="00B472D1">
            <w:pPr>
              <w:pStyle w:val="NormalWeb"/>
              <w:shd w:val="clear" w:color="auto" w:fill="FFFFFF"/>
              <w:spacing w:before="0" w:beforeAutospacing="0" w:after="0" w:afterAutospacing="0"/>
              <w:rPr>
                <w:rFonts w:asciiTheme="minorHAnsi" w:hAnsiTheme="minorHAnsi" w:cstheme="minorHAnsi"/>
                <w:i/>
                <w:sz w:val="22"/>
                <w:szCs w:val="22"/>
              </w:rPr>
            </w:pPr>
            <w:r w:rsidRPr="00B472D1">
              <w:rPr>
                <w:rStyle w:val="Fremhv"/>
                <w:rFonts w:asciiTheme="minorHAnsi" w:hAnsiTheme="minorHAnsi" w:cstheme="minorHAnsi"/>
                <w:i w:val="0"/>
                <w:sz w:val="22"/>
                <w:szCs w:val="22"/>
              </w:rPr>
              <w:t>Alle skal udfylde evalueringsskemaet via det digitale værktøj, som</w:t>
            </w:r>
            <w:r>
              <w:rPr>
                <w:rStyle w:val="Fremhv"/>
                <w:rFonts w:asciiTheme="minorHAnsi" w:hAnsiTheme="minorHAnsi" w:cstheme="minorHAnsi"/>
                <w:i w:val="0"/>
                <w:sz w:val="22"/>
                <w:szCs w:val="22"/>
              </w:rPr>
              <w:t xml:space="preserve"> I</w:t>
            </w:r>
            <w:r w:rsidRPr="00B472D1">
              <w:rPr>
                <w:rStyle w:val="Fremhv"/>
                <w:rFonts w:asciiTheme="minorHAnsi" w:hAnsiTheme="minorHAnsi" w:cstheme="minorHAnsi"/>
                <w:i w:val="0"/>
                <w:sz w:val="22"/>
                <w:szCs w:val="22"/>
              </w:rPr>
              <w:t xml:space="preserve"> hver især har installeret på </w:t>
            </w:r>
            <w:r>
              <w:rPr>
                <w:rStyle w:val="Fremhv"/>
                <w:rFonts w:asciiTheme="minorHAnsi" w:hAnsiTheme="minorHAnsi" w:cstheme="minorHAnsi"/>
                <w:i w:val="0"/>
                <w:sz w:val="22"/>
                <w:szCs w:val="22"/>
              </w:rPr>
              <w:t>jeres</w:t>
            </w:r>
            <w:r w:rsidRPr="00B472D1">
              <w:rPr>
                <w:rStyle w:val="Fremhv"/>
                <w:rFonts w:asciiTheme="minorHAnsi" w:hAnsiTheme="minorHAnsi" w:cstheme="minorHAnsi"/>
                <w:i w:val="0"/>
                <w:sz w:val="22"/>
                <w:szCs w:val="22"/>
              </w:rPr>
              <w:t xml:space="preserve"> telefoner. Det er meget vigtigt</w:t>
            </w:r>
            <w:r>
              <w:rPr>
                <w:rStyle w:val="Fremhv"/>
                <w:rFonts w:asciiTheme="minorHAnsi" w:hAnsiTheme="minorHAnsi" w:cstheme="minorHAnsi"/>
                <w:i w:val="0"/>
                <w:sz w:val="22"/>
                <w:szCs w:val="22"/>
              </w:rPr>
              <w:t xml:space="preserve">, </w:t>
            </w:r>
            <w:r w:rsidRPr="00B472D1">
              <w:rPr>
                <w:rStyle w:val="Fremhv"/>
                <w:rFonts w:asciiTheme="minorHAnsi" w:hAnsiTheme="minorHAnsi" w:cstheme="minorHAnsi"/>
                <w:i w:val="0"/>
                <w:sz w:val="22"/>
                <w:szCs w:val="22"/>
              </w:rPr>
              <w:t>at alle får udfyldt data til dokumentation på modulet</w:t>
            </w:r>
            <w:r>
              <w:rPr>
                <w:rStyle w:val="Fremhv"/>
                <w:rFonts w:asciiTheme="minorHAnsi" w:hAnsiTheme="minorHAnsi" w:cstheme="minorHAnsi"/>
                <w:i w:val="0"/>
                <w:sz w:val="22"/>
                <w:szCs w:val="22"/>
              </w:rPr>
              <w:t>.</w:t>
            </w:r>
          </w:p>
        </w:tc>
        <w:tc>
          <w:tcPr>
            <w:tcW w:w="3847" w:type="dxa"/>
          </w:tcPr>
          <w:p w14:paraId="3B41112E" w14:textId="77777777" w:rsidR="00E61F6D" w:rsidRPr="00E61F6D" w:rsidRDefault="00E61F6D" w:rsidP="00E61F6D">
            <w:pPr>
              <w:shd w:val="clear" w:color="auto" w:fill="FFFFFF"/>
              <w:tabs>
                <w:tab w:val="center" w:pos="4819"/>
                <w:tab w:val="right" w:pos="9638"/>
              </w:tabs>
              <w:spacing w:line="276" w:lineRule="auto"/>
              <w:rPr>
                <w:rFonts w:eastAsia="Times New Roman" w:cstheme="minorHAnsi"/>
                <w:b/>
              </w:rPr>
            </w:pPr>
            <w:r w:rsidRPr="00E61F6D">
              <w:rPr>
                <w:rFonts w:eastAsia="Times New Roman" w:cstheme="minorHAnsi"/>
                <w:b/>
              </w:rPr>
              <w:t>Dagens formål er at:</w:t>
            </w:r>
          </w:p>
          <w:p w14:paraId="4A3CEDF3" w14:textId="77777777" w:rsidR="00D573E9" w:rsidRPr="00D573E9" w:rsidRDefault="00D573E9" w:rsidP="00B472D1">
            <w:pPr>
              <w:numPr>
                <w:ilvl w:val="0"/>
                <w:numId w:val="1"/>
              </w:numPr>
              <w:rPr>
                <w:rFonts w:eastAsia="Times New Roman" w:cstheme="minorHAnsi"/>
                <w:lang w:eastAsia="da-DK"/>
              </w:rPr>
            </w:pPr>
            <w:r w:rsidRPr="00D573E9">
              <w:rPr>
                <w:rFonts w:eastAsia="Times New Roman" w:cstheme="minorHAnsi"/>
                <w:lang w:eastAsia="da-DK"/>
              </w:rPr>
              <w:t>Evaluere uddannelsesforløbet</w:t>
            </w:r>
          </w:p>
          <w:p w14:paraId="1E814DC2" w14:textId="77777777" w:rsidR="00D573E9" w:rsidRPr="00D573E9" w:rsidRDefault="00D573E9" w:rsidP="00B472D1">
            <w:pPr>
              <w:numPr>
                <w:ilvl w:val="0"/>
                <w:numId w:val="1"/>
              </w:numPr>
              <w:rPr>
                <w:rFonts w:eastAsia="Times New Roman" w:cstheme="minorHAnsi"/>
                <w:lang w:eastAsia="da-DK"/>
              </w:rPr>
            </w:pPr>
            <w:r w:rsidRPr="00D573E9">
              <w:rPr>
                <w:rFonts w:eastAsia="Times New Roman" w:cstheme="minorHAnsi"/>
                <w:lang w:eastAsia="da-DK"/>
              </w:rPr>
              <w:t>Få indblik i egen forandringshistorie</w:t>
            </w:r>
          </w:p>
          <w:p w14:paraId="6190D415" w14:textId="77777777" w:rsidR="00404DC4" w:rsidRPr="00B472D1" w:rsidRDefault="00D573E9" w:rsidP="00B472D1">
            <w:pPr>
              <w:numPr>
                <w:ilvl w:val="0"/>
                <w:numId w:val="1"/>
              </w:numPr>
              <w:rPr>
                <w:rFonts w:ascii="Arial" w:eastAsia="Times New Roman" w:hAnsi="Arial" w:cs="Arial"/>
                <w:color w:val="333333"/>
                <w:sz w:val="21"/>
                <w:szCs w:val="21"/>
                <w:lang w:eastAsia="da-DK"/>
              </w:rPr>
            </w:pPr>
            <w:r w:rsidRPr="00D573E9">
              <w:rPr>
                <w:rFonts w:eastAsia="Times New Roman" w:cstheme="minorHAnsi"/>
                <w:lang w:eastAsia="da-DK"/>
              </w:rPr>
              <w:t>Hygge og plan for diplomoverrækkelse</w:t>
            </w:r>
          </w:p>
          <w:p w14:paraId="0C2503D9" w14:textId="77777777" w:rsidR="00B472D1" w:rsidRPr="00B472D1" w:rsidRDefault="00B472D1" w:rsidP="00B472D1">
            <w:pPr>
              <w:rPr>
                <w:rFonts w:ascii="Arial" w:eastAsia="Times New Roman" w:hAnsi="Arial" w:cs="Arial"/>
                <w:color w:val="333333"/>
                <w:sz w:val="21"/>
                <w:szCs w:val="21"/>
                <w:lang w:eastAsia="da-DK"/>
              </w:rPr>
            </w:pPr>
          </w:p>
          <w:p w14:paraId="0311439F" w14:textId="77777777" w:rsidR="00B472D1" w:rsidRPr="00B472D1" w:rsidRDefault="00B472D1" w:rsidP="00B472D1">
            <w:pPr>
              <w:rPr>
                <w:rFonts w:eastAsia="Times New Roman" w:cstheme="minorHAnsi"/>
                <w:b/>
                <w:lang w:eastAsia="da-DK"/>
              </w:rPr>
            </w:pPr>
            <w:r w:rsidRPr="00B472D1">
              <w:rPr>
                <w:rFonts w:eastAsia="Times New Roman" w:cstheme="minorHAnsi"/>
                <w:b/>
                <w:lang w:eastAsia="da-DK"/>
              </w:rPr>
              <w:t>Dagens emner:</w:t>
            </w:r>
          </w:p>
          <w:p w14:paraId="485BEF8C" w14:textId="77777777" w:rsidR="00B472D1" w:rsidRPr="00B472D1" w:rsidRDefault="00B472D1" w:rsidP="00B472D1">
            <w:pPr>
              <w:numPr>
                <w:ilvl w:val="0"/>
                <w:numId w:val="36"/>
              </w:numPr>
              <w:rPr>
                <w:rFonts w:eastAsia="Times New Roman" w:cstheme="minorHAnsi"/>
                <w:lang w:eastAsia="da-DK"/>
              </w:rPr>
            </w:pPr>
            <w:r w:rsidRPr="00B472D1">
              <w:rPr>
                <w:rFonts w:eastAsia="Times New Roman" w:cstheme="minorHAnsi"/>
                <w:lang w:eastAsia="da-DK"/>
              </w:rPr>
              <w:t>Hvad har I hver især fået ud af uddannelsen?</w:t>
            </w:r>
          </w:p>
          <w:p w14:paraId="0A019DF7" w14:textId="77777777" w:rsidR="00B472D1" w:rsidRPr="00B472D1" w:rsidRDefault="00B472D1" w:rsidP="00B472D1">
            <w:pPr>
              <w:numPr>
                <w:ilvl w:val="0"/>
                <w:numId w:val="36"/>
              </w:numPr>
              <w:rPr>
                <w:rFonts w:eastAsia="Times New Roman" w:cstheme="minorHAnsi"/>
                <w:lang w:eastAsia="da-DK"/>
              </w:rPr>
            </w:pPr>
            <w:r w:rsidRPr="00B472D1">
              <w:rPr>
                <w:rFonts w:eastAsia="Times New Roman" w:cstheme="minorHAnsi"/>
                <w:lang w:eastAsia="da-DK"/>
              </w:rPr>
              <w:t>Hvilken betydning har det fået for jer?</w:t>
            </w:r>
          </w:p>
          <w:p w14:paraId="7B15B783" w14:textId="77777777" w:rsidR="00B472D1" w:rsidRPr="00B472D1" w:rsidRDefault="00B472D1" w:rsidP="00B472D1">
            <w:pPr>
              <w:numPr>
                <w:ilvl w:val="0"/>
                <w:numId w:val="36"/>
              </w:numPr>
              <w:rPr>
                <w:rFonts w:eastAsia="Times New Roman" w:cstheme="minorHAnsi"/>
                <w:lang w:eastAsia="da-DK"/>
              </w:rPr>
            </w:pPr>
            <w:r w:rsidRPr="00B472D1">
              <w:rPr>
                <w:rFonts w:eastAsia="Times New Roman" w:cstheme="minorHAnsi"/>
                <w:lang w:eastAsia="da-DK"/>
              </w:rPr>
              <w:t>Hvornår skal vi fejre det?</w:t>
            </w:r>
          </w:p>
        </w:tc>
        <w:tc>
          <w:tcPr>
            <w:tcW w:w="3847" w:type="dxa"/>
          </w:tcPr>
          <w:p w14:paraId="0B2E11EE" w14:textId="77777777" w:rsidR="00404DC4" w:rsidRDefault="00A9763D" w:rsidP="003D43CC">
            <w:r>
              <w:t>Koordinator</w:t>
            </w:r>
            <w:r>
              <w:br/>
              <w:t>Evt. frivilligkoordinator</w:t>
            </w:r>
          </w:p>
        </w:tc>
      </w:tr>
      <w:tr w:rsidR="003B1AB3" w:rsidRPr="00404DC4" w14:paraId="5236C9F2" w14:textId="77777777" w:rsidTr="00E95DBA">
        <w:tc>
          <w:tcPr>
            <w:tcW w:w="15388" w:type="dxa"/>
            <w:gridSpan w:val="4"/>
            <w:shd w:val="clear" w:color="auto" w:fill="EC7EBD"/>
          </w:tcPr>
          <w:p w14:paraId="24E3CCDC" w14:textId="77777777" w:rsidR="003B1AB3" w:rsidRPr="00404DC4" w:rsidRDefault="003B1AB3" w:rsidP="00A436D6">
            <w:pPr>
              <w:jc w:val="center"/>
              <w:rPr>
                <w:rFonts w:ascii="Arial Black" w:hAnsi="Arial Black"/>
                <w:sz w:val="26"/>
                <w:szCs w:val="26"/>
              </w:rPr>
            </w:pPr>
            <w:r>
              <w:rPr>
                <w:rFonts w:ascii="Arial Black" w:hAnsi="Arial Black"/>
                <w:sz w:val="26"/>
                <w:szCs w:val="26"/>
              </w:rPr>
              <w:t>Afslutning og diplomoverrækkelse</w:t>
            </w:r>
          </w:p>
        </w:tc>
      </w:tr>
      <w:tr w:rsidR="003B1AB3" w:rsidRPr="00D6264B" w14:paraId="7735544A" w14:textId="77777777" w:rsidTr="00A436D6">
        <w:tc>
          <w:tcPr>
            <w:tcW w:w="3847" w:type="dxa"/>
          </w:tcPr>
          <w:p w14:paraId="1AEE2CD5" w14:textId="77777777" w:rsidR="003B1AB3" w:rsidRPr="00D6264B" w:rsidRDefault="003B1AB3" w:rsidP="00A436D6">
            <w:pPr>
              <w:rPr>
                <w:rFonts w:cstheme="minorHAnsi"/>
                <w:b/>
              </w:rPr>
            </w:pPr>
            <w:r w:rsidRPr="00D6264B">
              <w:rPr>
                <w:rFonts w:cstheme="minorHAnsi"/>
                <w:b/>
              </w:rPr>
              <w:t>Dato og sted</w:t>
            </w:r>
          </w:p>
        </w:tc>
        <w:tc>
          <w:tcPr>
            <w:tcW w:w="3847" w:type="dxa"/>
          </w:tcPr>
          <w:p w14:paraId="3E3AB65B" w14:textId="77777777" w:rsidR="003B1AB3" w:rsidRPr="00D6264B" w:rsidRDefault="003B1AB3" w:rsidP="00A436D6">
            <w:pPr>
              <w:rPr>
                <w:rFonts w:cstheme="minorHAnsi"/>
                <w:b/>
              </w:rPr>
            </w:pPr>
            <w:r w:rsidRPr="00D6264B">
              <w:rPr>
                <w:rFonts w:cstheme="minorHAnsi"/>
                <w:b/>
              </w:rPr>
              <w:t>Emne</w:t>
            </w:r>
          </w:p>
        </w:tc>
        <w:tc>
          <w:tcPr>
            <w:tcW w:w="3847" w:type="dxa"/>
          </w:tcPr>
          <w:p w14:paraId="6D7285C4" w14:textId="77777777" w:rsidR="003B1AB3" w:rsidRPr="00D6264B" w:rsidRDefault="003B1AB3" w:rsidP="00A436D6">
            <w:pPr>
              <w:rPr>
                <w:rFonts w:cstheme="minorHAnsi"/>
                <w:b/>
              </w:rPr>
            </w:pPr>
            <w:r w:rsidRPr="00D6264B">
              <w:rPr>
                <w:rFonts w:cstheme="minorHAnsi"/>
                <w:b/>
              </w:rPr>
              <w:t>Indhold – hvad skal vi lære om</w:t>
            </w:r>
          </w:p>
        </w:tc>
        <w:tc>
          <w:tcPr>
            <w:tcW w:w="3847" w:type="dxa"/>
          </w:tcPr>
          <w:p w14:paraId="5D829FB2" w14:textId="77777777" w:rsidR="003B1AB3" w:rsidRPr="00D6264B" w:rsidRDefault="003B1AB3" w:rsidP="00A436D6">
            <w:pPr>
              <w:rPr>
                <w:rFonts w:cstheme="minorHAnsi"/>
                <w:b/>
              </w:rPr>
            </w:pPr>
            <w:r w:rsidRPr="00D6264B">
              <w:rPr>
                <w:rFonts w:cstheme="minorHAnsi"/>
                <w:b/>
              </w:rPr>
              <w:t>Forslag til underviser</w:t>
            </w:r>
          </w:p>
        </w:tc>
      </w:tr>
      <w:tr w:rsidR="003B1AB3" w14:paraId="04262358" w14:textId="77777777" w:rsidTr="00A436D6">
        <w:tc>
          <w:tcPr>
            <w:tcW w:w="3847" w:type="dxa"/>
            <w:shd w:val="clear" w:color="auto" w:fill="FFFFFF" w:themeFill="background1"/>
          </w:tcPr>
          <w:p w14:paraId="53EF98E9" w14:textId="77777777" w:rsidR="003B1AB3" w:rsidRPr="003B1AB3" w:rsidRDefault="003B1AB3" w:rsidP="003B1AB3">
            <w:pPr>
              <w:spacing w:line="276" w:lineRule="auto"/>
              <w:rPr>
                <w:rFonts w:cstheme="minorHAnsi"/>
              </w:rPr>
            </w:pPr>
            <w:r w:rsidRPr="003B1AB3">
              <w:rPr>
                <w:rFonts w:cstheme="minorHAnsi"/>
              </w:rPr>
              <w:t>Dato:</w:t>
            </w:r>
            <w:r w:rsidRPr="003B1AB3">
              <w:rPr>
                <w:rFonts w:cstheme="minorHAnsi"/>
                <w:bCs/>
                <w:iCs/>
              </w:rPr>
              <w:br/>
            </w:r>
            <w:r w:rsidRPr="003B1AB3">
              <w:rPr>
                <w:rFonts w:cstheme="minorHAnsi"/>
              </w:rPr>
              <w:t xml:space="preserve">Tid: </w:t>
            </w:r>
          </w:p>
          <w:p w14:paraId="29CA1091" w14:textId="77777777" w:rsidR="003B1AB3" w:rsidRPr="003B1AB3" w:rsidRDefault="003B1AB3" w:rsidP="003B1AB3">
            <w:pPr>
              <w:rPr>
                <w:rFonts w:cstheme="minorHAnsi"/>
                <w:b/>
              </w:rPr>
            </w:pPr>
            <w:r w:rsidRPr="003B1AB3">
              <w:rPr>
                <w:rFonts w:cstheme="minorHAnsi"/>
              </w:rPr>
              <w:t>Sted:</w:t>
            </w:r>
          </w:p>
        </w:tc>
        <w:tc>
          <w:tcPr>
            <w:tcW w:w="3847" w:type="dxa"/>
            <w:shd w:val="clear" w:color="auto" w:fill="FFFFFF" w:themeFill="background1"/>
          </w:tcPr>
          <w:p w14:paraId="47EA500F" w14:textId="77777777" w:rsidR="003B1AB3" w:rsidRDefault="003B1AB3" w:rsidP="003B1AB3">
            <w:pPr>
              <w:autoSpaceDE w:val="0"/>
              <w:autoSpaceDN w:val="0"/>
              <w:adjustRightInd w:val="0"/>
              <w:rPr>
                <w:rFonts w:cstheme="minorHAnsi"/>
                <w:b/>
                <w:bCs/>
              </w:rPr>
            </w:pPr>
            <w:r w:rsidRPr="003B1AB3">
              <w:rPr>
                <w:rFonts w:cstheme="minorHAnsi"/>
                <w:b/>
                <w:bCs/>
              </w:rPr>
              <w:t>Overrækkelse af Diplom og afslutning – festlighed</w:t>
            </w:r>
          </w:p>
          <w:p w14:paraId="030E30EF" w14:textId="77777777" w:rsidR="003B1AB3" w:rsidRPr="003B1AB3" w:rsidRDefault="003B1AB3" w:rsidP="003B1AB3">
            <w:pPr>
              <w:autoSpaceDE w:val="0"/>
              <w:autoSpaceDN w:val="0"/>
              <w:adjustRightInd w:val="0"/>
              <w:rPr>
                <w:rFonts w:cstheme="minorHAnsi"/>
                <w:b/>
                <w:bCs/>
              </w:rPr>
            </w:pPr>
          </w:p>
          <w:p w14:paraId="5278005D" w14:textId="77777777" w:rsidR="003B1AB3" w:rsidRPr="00850027" w:rsidRDefault="003B1AB3" w:rsidP="003B1AB3">
            <w:pPr>
              <w:autoSpaceDE w:val="0"/>
              <w:autoSpaceDN w:val="0"/>
              <w:adjustRightInd w:val="0"/>
              <w:rPr>
                <w:rFonts w:cstheme="minorHAnsi"/>
              </w:rPr>
            </w:pPr>
            <w:r w:rsidRPr="003B1AB3">
              <w:rPr>
                <w:rFonts w:cstheme="minorHAnsi"/>
              </w:rPr>
              <w:t>2 timer</w:t>
            </w:r>
          </w:p>
        </w:tc>
        <w:tc>
          <w:tcPr>
            <w:tcW w:w="3847" w:type="dxa"/>
            <w:shd w:val="clear" w:color="auto" w:fill="FFFFFF" w:themeFill="background1"/>
          </w:tcPr>
          <w:p w14:paraId="60B2CAD3" w14:textId="77777777" w:rsidR="003B1AB3" w:rsidRPr="003B1AB3" w:rsidRDefault="003B1AB3" w:rsidP="003B1AB3">
            <w:pPr>
              <w:autoSpaceDE w:val="0"/>
              <w:autoSpaceDN w:val="0"/>
              <w:adjustRightInd w:val="0"/>
              <w:rPr>
                <w:rFonts w:cstheme="minorHAnsi"/>
              </w:rPr>
            </w:pPr>
            <w:r w:rsidRPr="003B1AB3">
              <w:rPr>
                <w:rFonts w:cstheme="minorHAnsi"/>
              </w:rPr>
              <w:t>Overrækkelse af diplomer, badge, tørklæde og tasker på Rådhuset af borgmester.</w:t>
            </w:r>
          </w:p>
          <w:p w14:paraId="461BE5BB" w14:textId="77777777" w:rsidR="003B1AB3" w:rsidRPr="003B1AB3" w:rsidRDefault="003B1AB3" w:rsidP="003B1AB3">
            <w:pPr>
              <w:autoSpaceDE w:val="0"/>
              <w:autoSpaceDN w:val="0"/>
              <w:adjustRightInd w:val="0"/>
              <w:rPr>
                <w:rFonts w:cstheme="minorHAnsi"/>
              </w:rPr>
            </w:pPr>
          </w:p>
          <w:p w14:paraId="3749120C" w14:textId="77777777" w:rsidR="003B1AB3" w:rsidRPr="003B1AB3" w:rsidRDefault="003B1AB3" w:rsidP="003B1AB3">
            <w:pPr>
              <w:autoSpaceDE w:val="0"/>
              <w:autoSpaceDN w:val="0"/>
              <w:adjustRightInd w:val="0"/>
              <w:rPr>
                <w:rFonts w:cstheme="minorHAnsi"/>
                <w:b/>
              </w:rPr>
            </w:pPr>
            <w:r w:rsidRPr="003B1AB3">
              <w:rPr>
                <w:rFonts w:cstheme="minorHAnsi"/>
                <w:b/>
              </w:rPr>
              <w:t>Program</w:t>
            </w:r>
          </w:p>
          <w:p w14:paraId="09462B68" w14:textId="77777777" w:rsidR="003B1AB3" w:rsidRPr="003B1AB3" w:rsidRDefault="003B1AB3" w:rsidP="003B1AB3">
            <w:pPr>
              <w:pStyle w:val="Listeafsnit"/>
              <w:numPr>
                <w:ilvl w:val="0"/>
                <w:numId w:val="20"/>
              </w:numPr>
              <w:autoSpaceDE w:val="0"/>
              <w:autoSpaceDN w:val="0"/>
              <w:adjustRightInd w:val="0"/>
              <w:rPr>
                <w:rFonts w:cstheme="minorHAnsi"/>
              </w:rPr>
            </w:pPr>
            <w:r w:rsidRPr="003B1AB3">
              <w:rPr>
                <w:rFonts w:cstheme="minorHAnsi"/>
              </w:rPr>
              <w:t>Borgmesteren holder tale og overrækker diplomer</w:t>
            </w:r>
            <w:r>
              <w:rPr>
                <w:rFonts w:cstheme="minorHAnsi"/>
              </w:rPr>
              <w:t>.</w:t>
            </w:r>
          </w:p>
          <w:p w14:paraId="63FBEE79" w14:textId="77777777" w:rsidR="003B1AB3" w:rsidRPr="003B1AB3" w:rsidRDefault="003B1AB3" w:rsidP="003B1AB3">
            <w:pPr>
              <w:pStyle w:val="Listeafsnit"/>
              <w:numPr>
                <w:ilvl w:val="0"/>
                <w:numId w:val="20"/>
              </w:numPr>
              <w:autoSpaceDE w:val="0"/>
              <w:autoSpaceDN w:val="0"/>
              <w:adjustRightInd w:val="0"/>
              <w:rPr>
                <w:rFonts w:cstheme="minorHAnsi"/>
              </w:rPr>
            </w:pPr>
            <w:r w:rsidRPr="003B1AB3">
              <w:rPr>
                <w:rFonts w:cstheme="minorHAnsi"/>
              </w:rPr>
              <w:t>Bydelsmødrene holder tale</w:t>
            </w:r>
            <w:r>
              <w:rPr>
                <w:rFonts w:cstheme="minorHAnsi"/>
              </w:rPr>
              <w:t>.</w:t>
            </w:r>
          </w:p>
          <w:p w14:paraId="52F892EA" w14:textId="77777777" w:rsidR="003B1AB3" w:rsidRPr="003B1AB3" w:rsidRDefault="003B1AB3" w:rsidP="003B1AB3">
            <w:pPr>
              <w:pStyle w:val="Listeafsnit"/>
              <w:numPr>
                <w:ilvl w:val="0"/>
                <w:numId w:val="20"/>
              </w:numPr>
              <w:autoSpaceDE w:val="0"/>
              <w:autoSpaceDN w:val="0"/>
              <w:adjustRightInd w:val="0"/>
              <w:rPr>
                <w:rFonts w:cstheme="minorHAnsi"/>
              </w:rPr>
            </w:pPr>
            <w:r w:rsidRPr="003B1AB3">
              <w:rPr>
                <w:rFonts w:cstheme="minorHAnsi"/>
              </w:rPr>
              <w:t>Koordinatorer holder tale</w:t>
            </w:r>
            <w:r>
              <w:rPr>
                <w:rFonts w:cstheme="minorHAnsi"/>
              </w:rPr>
              <w:t>.</w:t>
            </w:r>
          </w:p>
          <w:p w14:paraId="2528F79F" w14:textId="77777777" w:rsidR="003B1AB3" w:rsidRPr="003B1AB3" w:rsidRDefault="003B1AB3" w:rsidP="003B1AB3">
            <w:pPr>
              <w:pStyle w:val="Listeafsnit"/>
              <w:numPr>
                <w:ilvl w:val="0"/>
                <w:numId w:val="20"/>
              </w:numPr>
              <w:autoSpaceDE w:val="0"/>
              <w:autoSpaceDN w:val="0"/>
              <w:adjustRightInd w:val="0"/>
              <w:rPr>
                <w:rFonts w:cstheme="minorHAnsi"/>
              </w:rPr>
            </w:pPr>
            <w:r w:rsidRPr="003B1AB3">
              <w:rPr>
                <w:rFonts w:cstheme="minorHAnsi"/>
              </w:rPr>
              <w:t>Fællesbilleder og fejring</w:t>
            </w:r>
            <w:r>
              <w:rPr>
                <w:rFonts w:cstheme="minorHAnsi"/>
              </w:rPr>
              <w:t>.</w:t>
            </w:r>
          </w:p>
        </w:tc>
        <w:tc>
          <w:tcPr>
            <w:tcW w:w="3847" w:type="dxa"/>
            <w:shd w:val="clear" w:color="auto" w:fill="FFFFFF" w:themeFill="background1"/>
          </w:tcPr>
          <w:p w14:paraId="2FB055B8" w14:textId="77777777" w:rsidR="003B1AB3" w:rsidRPr="003B1AB3" w:rsidRDefault="003B1AB3" w:rsidP="003B1AB3">
            <w:pPr>
              <w:rPr>
                <w:rFonts w:cstheme="minorHAnsi"/>
              </w:rPr>
            </w:pPr>
            <w:r w:rsidRPr="003B1AB3">
              <w:rPr>
                <w:rFonts w:cstheme="minorHAnsi"/>
              </w:rPr>
              <w:t>Kontakt rådhuset</w:t>
            </w:r>
          </w:p>
          <w:p w14:paraId="1AD54E36" w14:textId="77777777" w:rsidR="003B1AB3" w:rsidRPr="003B1AB3" w:rsidRDefault="003B1AB3" w:rsidP="003B1AB3">
            <w:pPr>
              <w:rPr>
                <w:rFonts w:cstheme="minorHAnsi"/>
              </w:rPr>
            </w:pPr>
            <w:r w:rsidRPr="003B1AB3">
              <w:rPr>
                <w:rFonts w:cstheme="minorHAnsi"/>
              </w:rPr>
              <w:t>Borgmesteren overrækker diplomer</w:t>
            </w:r>
          </w:p>
        </w:tc>
      </w:tr>
    </w:tbl>
    <w:p w14:paraId="4626A383" w14:textId="77777777" w:rsidR="00F56EFD" w:rsidRPr="00D6264B" w:rsidRDefault="00F56EFD" w:rsidP="003D43CC">
      <w:pPr>
        <w:spacing w:line="240" w:lineRule="auto"/>
      </w:pPr>
    </w:p>
    <w:sectPr w:rsidR="00F56EFD" w:rsidRPr="00D6264B" w:rsidSect="00D6264B">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D213" w14:textId="77777777" w:rsidR="00F72880" w:rsidRDefault="00F72880" w:rsidP="00D6264B">
      <w:pPr>
        <w:spacing w:after="0" w:line="240" w:lineRule="auto"/>
      </w:pPr>
      <w:r>
        <w:separator/>
      </w:r>
    </w:p>
  </w:endnote>
  <w:endnote w:type="continuationSeparator" w:id="0">
    <w:p w14:paraId="69DA2DB7" w14:textId="77777777" w:rsidR="00F72880" w:rsidRDefault="00F72880" w:rsidP="00D6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4209" w14:textId="77777777" w:rsidR="00A436D6" w:rsidRPr="00FD74BF" w:rsidRDefault="00A436D6" w:rsidP="00625A3B">
    <w:pPr>
      <w:pStyle w:val="Sidefod"/>
      <w:shd w:val="clear" w:color="auto" w:fill="CDC8CA"/>
      <w:rPr>
        <w:b/>
      </w:rPr>
    </w:pPr>
    <w:r w:rsidRPr="00FD74BF">
      <w:rPr>
        <w:b/>
      </w:rPr>
      <w:t>Intro og evaluering</w:t>
    </w:r>
  </w:p>
  <w:p w14:paraId="171BFF41" w14:textId="39D9D623" w:rsidR="00A436D6" w:rsidRPr="00FD74BF" w:rsidRDefault="0098038A" w:rsidP="00C5309B">
    <w:pPr>
      <w:pStyle w:val="Sidefod"/>
      <w:shd w:val="clear" w:color="auto" w:fill="F4BFDE"/>
      <w:tabs>
        <w:tab w:val="clear" w:pos="4819"/>
        <w:tab w:val="clear" w:pos="9638"/>
        <w:tab w:val="left" w:pos="2340"/>
      </w:tabs>
      <w:rPr>
        <w:b/>
      </w:rPr>
    </w:pPr>
    <w:r>
      <w:rPr>
        <w:b/>
      </w:rPr>
      <w:t>Fag</w:t>
    </w:r>
    <w:r w:rsidR="00A436D6" w:rsidRPr="00FD74BF">
      <w:rPr>
        <w:b/>
      </w:rPr>
      <w:t>moduler</w:t>
    </w:r>
    <w:r w:rsidR="00C5309B">
      <w:rPr>
        <w:b/>
      </w:rPr>
      <w:tab/>
    </w:r>
  </w:p>
  <w:p w14:paraId="281C2BFE" w14:textId="77777777" w:rsidR="00A436D6" w:rsidRPr="00FD74BF" w:rsidRDefault="00A436D6" w:rsidP="0098038A">
    <w:pPr>
      <w:pStyle w:val="Sidefod"/>
      <w:shd w:val="clear" w:color="auto" w:fill="B7D3E1"/>
      <w:rPr>
        <w:b/>
      </w:rPr>
    </w:pPr>
    <w:r w:rsidRPr="00FD74BF">
      <w:rPr>
        <w:b/>
      </w:rPr>
      <w:t>Metodemoduler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10FB" w14:textId="77777777" w:rsidR="00F72880" w:rsidRDefault="00F72880" w:rsidP="00D6264B">
      <w:pPr>
        <w:spacing w:after="0" w:line="240" w:lineRule="auto"/>
      </w:pPr>
      <w:r>
        <w:separator/>
      </w:r>
    </w:p>
  </w:footnote>
  <w:footnote w:type="continuationSeparator" w:id="0">
    <w:p w14:paraId="3436037C" w14:textId="77777777" w:rsidR="00F72880" w:rsidRDefault="00F72880" w:rsidP="00D62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0E61" w14:textId="52C81D64" w:rsidR="001303CC" w:rsidRDefault="001303CC" w:rsidP="00487BB3">
    <w:pPr>
      <w:pStyle w:val="Sidehoved"/>
      <w:rPr>
        <w:rFonts w:ascii="Arial Black" w:hAnsi="Arial Black"/>
        <w:sz w:val="26"/>
        <w:szCs w:val="26"/>
      </w:rPr>
    </w:pPr>
    <w:r>
      <w:rPr>
        <w:rFonts w:ascii="Arial Black" w:hAnsi="Arial Black"/>
        <w:noProof/>
        <w:sz w:val="26"/>
        <w:szCs w:val="26"/>
      </w:rPr>
      <w:drawing>
        <wp:anchor distT="0" distB="0" distL="114300" distR="114300" simplePos="0" relativeHeight="251658240" behindDoc="1" locked="0" layoutInCell="1" allowOverlap="1" wp14:anchorId="79DD9045" wp14:editId="3A514FB9">
          <wp:simplePos x="0" y="0"/>
          <wp:positionH relativeFrom="margin">
            <wp:align>right</wp:align>
          </wp:positionH>
          <wp:positionV relativeFrom="paragraph">
            <wp:posOffset>-154305</wp:posOffset>
          </wp:positionV>
          <wp:extent cx="1290320" cy="733425"/>
          <wp:effectExtent l="0" t="0" r="5080" b="9525"/>
          <wp:wrapTight wrapText="bothSides">
            <wp:wrapPolygon edited="0">
              <wp:start x="7016" y="0"/>
              <wp:lineTo x="5421" y="2244"/>
              <wp:lineTo x="5421" y="5610"/>
              <wp:lineTo x="7972" y="8977"/>
              <wp:lineTo x="0" y="14026"/>
              <wp:lineTo x="0" y="19075"/>
              <wp:lineTo x="6378" y="21319"/>
              <wp:lineTo x="21366" y="21319"/>
              <wp:lineTo x="21366" y="14026"/>
              <wp:lineTo x="13713" y="8977"/>
              <wp:lineTo x="13713" y="1683"/>
              <wp:lineTo x="12437" y="0"/>
              <wp:lineTo x="7016" y="0"/>
            </wp:wrapPolygon>
          </wp:wrapTight>
          <wp:docPr id="1" name="Billede 1" descr="Et billede, der indeholder nattehimmel&#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nattehimmel&#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290320" cy="733425"/>
                  </a:xfrm>
                  <a:prstGeom prst="rect">
                    <a:avLst/>
                  </a:prstGeom>
                </pic:spPr>
              </pic:pic>
            </a:graphicData>
          </a:graphic>
          <wp14:sizeRelH relativeFrom="margin">
            <wp14:pctWidth>0</wp14:pctWidth>
          </wp14:sizeRelH>
          <wp14:sizeRelV relativeFrom="margin">
            <wp14:pctHeight>0</wp14:pctHeight>
          </wp14:sizeRelV>
        </wp:anchor>
      </w:drawing>
    </w:r>
    <w:r w:rsidRPr="001303CC">
      <w:rPr>
        <w:rFonts w:ascii="Arial Black" w:hAnsi="Arial Black"/>
        <w:sz w:val="32"/>
        <w:szCs w:val="32"/>
      </w:rPr>
      <w:t xml:space="preserve">Uddannelsesplan </w:t>
    </w:r>
    <w:r>
      <w:rPr>
        <w:rFonts w:ascii="Arial Black" w:hAnsi="Arial Black"/>
        <w:sz w:val="26"/>
        <w:szCs w:val="26"/>
      </w:rPr>
      <w:t xml:space="preserve">  </w:t>
    </w:r>
    <w:r w:rsidR="00A436D6">
      <w:rPr>
        <w:rFonts w:ascii="Arial Black" w:hAnsi="Arial Black"/>
        <w:sz w:val="26"/>
        <w:szCs w:val="26"/>
      </w:rPr>
      <w:t xml:space="preserve">  </w:t>
    </w:r>
  </w:p>
  <w:p w14:paraId="7B53D99D" w14:textId="01D8DA87" w:rsidR="001303CC" w:rsidRDefault="00A436D6" w:rsidP="00487BB3">
    <w:pPr>
      <w:pStyle w:val="Sidehoved"/>
      <w:rPr>
        <w:rFonts w:ascii="Arial Black" w:hAnsi="Arial Black"/>
        <w:sz w:val="26"/>
        <w:szCs w:val="26"/>
      </w:rPr>
    </w:pPr>
    <w:r>
      <w:rPr>
        <w:rFonts w:ascii="Arial Black" w:hAnsi="Arial Black"/>
        <w:sz w:val="26"/>
        <w:szCs w:val="26"/>
      </w:rPr>
      <w:t xml:space="preserve">       </w:t>
    </w:r>
  </w:p>
  <w:p w14:paraId="705B56D8" w14:textId="5AD051D2" w:rsidR="00A436D6" w:rsidRDefault="00A436D6" w:rsidP="00487BB3">
    <w:pPr>
      <w:pStyle w:val="Sidehoved"/>
    </w:pPr>
    <w:r>
      <w:rPr>
        <w:rFonts w:ascii="Arial Black" w:hAnsi="Arial Black"/>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9BE"/>
    <w:multiLevelType w:val="multilevel"/>
    <w:tmpl w:val="8F66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F6D68"/>
    <w:multiLevelType w:val="hybridMultilevel"/>
    <w:tmpl w:val="1054D8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50E22D2"/>
    <w:multiLevelType w:val="hybridMultilevel"/>
    <w:tmpl w:val="024204B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53274E4"/>
    <w:multiLevelType w:val="hybridMultilevel"/>
    <w:tmpl w:val="658AD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FA4AAC"/>
    <w:multiLevelType w:val="hybridMultilevel"/>
    <w:tmpl w:val="CE92696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AE335F"/>
    <w:multiLevelType w:val="hybridMultilevel"/>
    <w:tmpl w:val="E9FAB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E1703D"/>
    <w:multiLevelType w:val="hybridMultilevel"/>
    <w:tmpl w:val="366C500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C59633B"/>
    <w:multiLevelType w:val="hybridMultilevel"/>
    <w:tmpl w:val="4230B7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1C85482"/>
    <w:multiLevelType w:val="hybridMultilevel"/>
    <w:tmpl w:val="B314A1B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1D51AF3"/>
    <w:multiLevelType w:val="hybridMultilevel"/>
    <w:tmpl w:val="632C09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1EA422A"/>
    <w:multiLevelType w:val="multilevel"/>
    <w:tmpl w:val="F43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20755"/>
    <w:multiLevelType w:val="multilevel"/>
    <w:tmpl w:val="E296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90294"/>
    <w:multiLevelType w:val="hybridMultilevel"/>
    <w:tmpl w:val="278475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147379"/>
    <w:multiLevelType w:val="hybridMultilevel"/>
    <w:tmpl w:val="8728A0D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BC72F21"/>
    <w:multiLevelType w:val="hybridMultilevel"/>
    <w:tmpl w:val="97A406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13B695A"/>
    <w:multiLevelType w:val="multilevel"/>
    <w:tmpl w:val="CBCA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A0585"/>
    <w:multiLevelType w:val="hybridMultilevel"/>
    <w:tmpl w:val="F2C4D72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BA7857"/>
    <w:multiLevelType w:val="multilevel"/>
    <w:tmpl w:val="E844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A0C70"/>
    <w:multiLevelType w:val="hybridMultilevel"/>
    <w:tmpl w:val="C568E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A212982"/>
    <w:multiLevelType w:val="hybridMultilevel"/>
    <w:tmpl w:val="466C02C4"/>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53A402EC"/>
    <w:multiLevelType w:val="hybridMultilevel"/>
    <w:tmpl w:val="80248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9415846"/>
    <w:multiLevelType w:val="multilevel"/>
    <w:tmpl w:val="86E4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2C0B2E"/>
    <w:multiLevelType w:val="hybridMultilevel"/>
    <w:tmpl w:val="48C2899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C086C19"/>
    <w:multiLevelType w:val="hybridMultilevel"/>
    <w:tmpl w:val="E9B8F8D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5C696AAD"/>
    <w:multiLevelType w:val="hybridMultilevel"/>
    <w:tmpl w:val="59EC2DEE"/>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15:restartNumberingAfterBreak="0">
    <w:nsid w:val="5E8309CD"/>
    <w:multiLevelType w:val="hybridMultilevel"/>
    <w:tmpl w:val="45AEB4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D4438E"/>
    <w:multiLevelType w:val="hybridMultilevel"/>
    <w:tmpl w:val="AF328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A80228"/>
    <w:multiLevelType w:val="multilevel"/>
    <w:tmpl w:val="E6B6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71F11"/>
    <w:multiLevelType w:val="hybridMultilevel"/>
    <w:tmpl w:val="1B90D14E"/>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15:restartNumberingAfterBreak="0">
    <w:nsid w:val="64AB371F"/>
    <w:multiLevelType w:val="hybridMultilevel"/>
    <w:tmpl w:val="632C09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6272FAC"/>
    <w:multiLevelType w:val="hybridMultilevel"/>
    <w:tmpl w:val="08C84F6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EA86D62"/>
    <w:multiLevelType w:val="hybridMultilevel"/>
    <w:tmpl w:val="17849A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2" w15:restartNumberingAfterBreak="0">
    <w:nsid w:val="6F0F6F73"/>
    <w:multiLevelType w:val="hybridMultilevel"/>
    <w:tmpl w:val="E2069A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122769C"/>
    <w:multiLevelType w:val="multilevel"/>
    <w:tmpl w:val="02827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E85FE1"/>
    <w:multiLevelType w:val="hybridMultilevel"/>
    <w:tmpl w:val="22988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D0461B3"/>
    <w:multiLevelType w:val="hybridMultilevel"/>
    <w:tmpl w:val="CEBCA9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F263A5D"/>
    <w:multiLevelType w:val="hybridMultilevel"/>
    <w:tmpl w:val="7E723C38"/>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91587295">
    <w:abstractNumId w:val="29"/>
  </w:num>
  <w:num w:numId="2" w16cid:durableId="2140344014">
    <w:abstractNumId w:val="7"/>
  </w:num>
  <w:num w:numId="3" w16cid:durableId="19168940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926231">
    <w:abstractNumId w:val="31"/>
  </w:num>
  <w:num w:numId="5" w16cid:durableId="180631312">
    <w:abstractNumId w:val="22"/>
  </w:num>
  <w:num w:numId="6" w16cid:durableId="1521773965">
    <w:abstractNumId w:val="4"/>
  </w:num>
  <w:num w:numId="7" w16cid:durableId="1493133780">
    <w:abstractNumId w:val="13"/>
  </w:num>
  <w:num w:numId="8" w16cid:durableId="1737624532">
    <w:abstractNumId w:val="28"/>
    <w:lvlOverride w:ilvl="0">
      <w:startOverride w:val="1"/>
    </w:lvlOverride>
    <w:lvlOverride w:ilvl="1"/>
    <w:lvlOverride w:ilvl="2"/>
    <w:lvlOverride w:ilvl="3"/>
    <w:lvlOverride w:ilvl="4"/>
    <w:lvlOverride w:ilvl="5"/>
    <w:lvlOverride w:ilvl="6"/>
    <w:lvlOverride w:ilvl="7"/>
    <w:lvlOverride w:ilvl="8"/>
  </w:num>
  <w:num w:numId="9" w16cid:durableId="1889221545">
    <w:abstractNumId w:val="2"/>
  </w:num>
  <w:num w:numId="10" w16cid:durableId="551966593">
    <w:abstractNumId w:val="31"/>
  </w:num>
  <w:num w:numId="11" w16cid:durableId="530991495">
    <w:abstractNumId w:val="26"/>
  </w:num>
  <w:num w:numId="12" w16cid:durableId="1590315111">
    <w:abstractNumId w:val="25"/>
  </w:num>
  <w:num w:numId="13" w16cid:durableId="920530384">
    <w:abstractNumId w:val="35"/>
  </w:num>
  <w:num w:numId="14" w16cid:durableId="193202156">
    <w:abstractNumId w:val="36"/>
  </w:num>
  <w:num w:numId="15" w16cid:durableId="1405299564">
    <w:abstractNumId w:val="24"/>
    <w:lvlOverride w:ilvl="0">
      <w:startOverride w:val="1"/>
    </w:lvlOverride>
    <w:lvlOverride w:ilvl="1"/>
    <w:lvlOverride w:ilvl="2"/>
    <w:lvlOverride w:ilvl="3"/>
    <w:lvlOverride w:ilvl="4"/>
    <w:lvlOverride w:ilvl="5"/>
    <w:lvlOverride w:ilvl="6"/>
    <w:lvlOverride w:ilvl="7"/>
    <w:lvlOverride w:ilvl="8"/>
  </w:num>
  <w:num w:numId="16" w16cid:durableId="369189292">
    <w:abstractNumId w:val="1"/>
  </w:num>
  <w:num w:numId="17" w16cid:durableId="822307600">
    <w:abstractNumId w:val="30"/>
  </w:num>
  <w:num w:numId="18" w16cid:durableId="400369831">
    <w:abstractNumId w:val="18"/>
  </w:num>
  <w:num w:numId="19" w16cid:durableId="1765029307">
    <w:abstractNumId w:val="3"/>
  </w:num>
  <w:num w:numId="20" w16cid:durableId="1366128524">
    <w:abstractNumId w:val="5"/>
  </w:num>
  <w:num w:numId="21" w16cid:durableId="734275789">
    <w:abstractNumId w:val="9"/>
  </w:num>
  <w:num w:numId="22" w16cid:durableId="877159752">
    <w:abstractNumId w:val="32"/>
  </w:num>
  <w:num w:numId="23" w16cid:durableId="1783260861">
    <w:abstractNumId w:val="8"/>
  </w:num>
  <w:num w:numId="24" w16cid:durableId="512232849">
    <w:abstractNumId w:val="12"/>
  </w:num>
  <w:num w:numId="25" w16cid:durableId="356277581">
    <w:abstractNumId w:val="20"/>
  </w:num>
  <w:num w:numId="26" w16cid:durableId="773406927">
    <w:abstractNumId w:val="21"/>
  </w:num>
  <w:num w:numId="27" w16cid:durableId="1508012537">
    <w:abstractNumId w:val="15"/>
  </w:num>
  <w:num w:numId="28" w16cid:durableId="1437023449">
    <w:abstractNumId w:val="33"/>
  </w:num>
  <w:num w:numId="29" w16cid:durableId="1896158448">
    <w:abstractNumId w:val="27"/>
  </w:num>
  <w:num w:numId="30" w16cid:durableId="1838303851">
    <w:abstractNumId w:val="19"/>
  </w:num>
  <w:num w:numId="31" w16cid:durableId="536548590">
    <w:abstractNumId w:val="16"/>
  </w:num>
  <w:num w:numId="32" w16cid:durableId="1148207948">
    <w:abstractNumId w:val="6"/>
  </w:num>
  <w:num w:numId="33" w16cid:durableId="288896030">
    <w:abstractNumId w:val="0"/>
  </w:num>
  <w:num w:numId="34" w16cid:durableId="1541363347">
    <w:abstractNumId w:val="17"/>
  </w:num>
  <w:num w:numId="35" w16cid:durableId="1274442246">
    <w:abstractNumId w:val="11"/>
  </w:num>
  <w:num w:numId="36" w16cid:durableId="860360393">
    <w:abstractNumId w:val="10"/>
  </w:num>
  <w:num w:numId="37" w16cid:durableId="878516869">
    <w:abstractNumId w:val="23"/>
  </w:num>
  <w:num w:numId="38" w16cid:durableId="2088454887">
    <w:abstractNumId w:val="14"/>
  </w:num>
  <w:num w:numId="39" w16cid:durableId="9475472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390"/>
    <w:rsid w:val="00023658"/>
    <w:rsid w:val="000F6B44"/>
    <w:rsid w:val="00120F3D"/>
    <w:rsid w:val="001303CC"/>
    <w:rsid w:val="001A7368"/>
    <w:rsid w:val="00272431"/>
    <w:rsid w:val="002C68B6"/>
    <w:rsid w:val="003233F3"/>
    <w:rsid w:val="00373AB4"/>
    <w:rsid w:val="00374057"/>
    <w:rsid w:val="003B1AB3"/>
    <w:rsid w:val="003D1DB9"/>
    <w:rsid w:val="003D43CC"/>
    <w:rsid w:val="00404DC4"/>
    <w:rsid w:val="00421400"/>
    <w:rsid w:val="00487BB3"/>
    <w:rsid w:val="004B4403"/>
    <w:rsid w:val="004C1A3E"/>
    <w:rsid w:val="004F4ABD"/>
    <w:rsid w:val="004F6646"/>
    <w:rsid w:val="005C7CBB"/>
    <w:rsid w:val="005E4687"/>
    <w:rsid w:val="00625A3B"/>
    <w:rsid w:val="006728A0"/>
    <w:rsid w:val="006C1626"/>
    <w:rsid w:val="006C67F9"/>
    <w:rsid w:val="006D51A8"/>
    <w:rsid w:val="00717F41"/>
    <w:rsid w:val="008221BE"/>
    <w:rsid w:val="00850027"/>
    <w:rsid w:val="008566D7"/>
    <w:rsid w:val="00860C80"/>
    <w:rsid w:val="00900642"/>
    <w:rsid w:val="0094324D"/>
    <w:rsid w:val="00964B5F"/>
    <w:rsid w:val="0098038A"/>
    <w:rsid w:val="00984BAE"/>
    <w:rsid w:val="009A3742"/>
    <w:rsid w:val="00A42B01"/>
    <w:rsid w:val="00A436D6"/>
    <w:rsid w:val="00A9763D"/>
    <w:rsid w:val="00AA74EA"/>
    <w:rsid w:val="00B31433"/>
    <w:rsid w:val="00B472D1"/>
    <w:rsid w:val="00B768A4"/>
    <w:rsid w:val="00C25394"/>
    <w:rsid w:val="00C5309B"/>
    <w:rsid w:val="00C57CCF"/>
    <w:rsid w:val="00CC12D5"/>
    <w:rsid w:val="00CC4390"/>
    <w:rsid w:val="00CF3ADE"/>
    <w:rsid w:val="00D069BC"/>
    <w:rsid w:val="00D573E9"/>
    <w:rsid w:val="00D6264B"/>
    <w:rsid w:val="00D9032C"/>
    <w:rsid w:val="00DB12D7"/>
    <w:rsid w:val="00E23C87"/>
    <w:rsid w:val="00E61F6D"/>
    <w:rsid w:val="00E85AD0"/>
    <w:rsid w:val="00E93E1F"/>
    <w:rsid w:val="00E95DBA"/>
    <w:rsid w:val="00ED4041"/>
    <w:rsid w:val="00EF7476"/>
    <w:rsid w:val="00F2349E"/>
    <w:rsid w:val="00F36323"/>
    <w:rsid w:val="00F510AA"/>
    <w:rsid w:val="00F56EFD"/>
    <w:rsid w:val="00F72880"/>
    <w:rsid w:val="00F77A33"/>
    <w:rsid w:val="00F85FAE"/>
    <w:rsid w:val="00FD74BF"/>
    <w:rsid w:val="00FF71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21FC4"/>
  <w15:chartTrackingRefBased/>
  <w15:docId w15:val="{B114898B-B3FF-478A-B322-3AF7F2C4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C4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626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6264B"/>
  </w:style>
  <w:style w:type="paragraph" w:styleId="Sidefod">
    <w:name w:val="footer"/>
    <w:basedOn w:val="Normal"/>
    <w:link w:val="SidefodTegn"/>
    <w:uiPriority w:val="99"/>
    <w:unhideWhenUsed/>
    <w:rsid w:val="00D626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6264B"/>
  </w:style>
  <w:style w:type="paragraph" w:styleId="Markeringsbobletekst">
    <w:name w:val="Balloon Text"/>
    <w:basedOn w:val="Normal"/>
    <w:link w:val="MarkeringsbobletekstTegn"/>
    <w:uiPriority w:val="99"/>
    <w:semiHidden/>
    <w:unhideWhenUsed/>
    <w:rsid w:val="00D6264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6264B"/>
    <w:rPr>
      <w:rFonts w:ascii="Segoe UI" w:hAnsi="Segoe UI" w:cs="Segoe UI"/>
      <w:sz w:val="18"/>
      <w:szCs w:val="18"/>
    </w:rPr>
  </w:style>
  <w:style w:type="paragraph" w:styleId="Listeafsnit">
    <w:name w:val="List Paragraph"/>
    <w:basedOn w:val="Normal"/>
    <w:uiPriority w:val="34"/>
    <w:qFormat/>
    <w:rsid w:val="003D1DB9"/>
    <w:pPr>
      <w:ind w:left="720"/>
      <w:contextualSpacing/>
    </w:pPr>
  </w:style>
  <w:style w:type="paragraph" w:styleId="NormalWeb">
    <w:name w:val="Normal (Web)"/>
    <w:basedOn w:val="Normal"/>
    <w:uiPriority w:val="99"/>
    <w:unhideWhenUsed/>
    <w:rsid w:val="00B472D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B472D1"/>
    <w:rPr>
      <w:i/>
      <w:iCs/>
    </w:rPr>
  </w:style>
  <w:style w:type="paragraph" w:styleId="Kommentartekst">
    <w:name w:val="annotation text"/>
    <w:basedOn w:val="Normal"/>
    <w:link w:val="KommentartekstTegn"/>
    <w:uiPriority w:val="99"/>
    <w:semiHidden/>
    <w:unhideWhenUsed/>
    <w:rsid w:val="00F85FA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85FAE"/>
    <w:rPr>
      <w:sz w:val="20"/>
      <w:szCs w:val="20"/>
    </w:rPr>
  </w:style>
  <w:style w:type="paragraph" w:styleId="Kommentaremne">
    <w:name w:val="annotation subject"/>
    <w:basedOn w:val="Kommentartekst"/>
    <w:next w:val="Kommentartekst"/>
    <w:link w:val="KommentaremneTegn"/>
    <w:uiPriority w:val="99"/>
    <w:semiHidden/>
    <w:unhideWhenUsed/>
    <w:rsid w:val="00F85FAE"/>
    <w:pPr>
      <w:spacing w:after="200"/>
    </w:pPr>
    <w:rPr>
      <w:b/>
      <w:bCs/>
    </w:rPr>
  </w:style>
  <w:style w:type="character" w:customStyle="1" w:styleId="KommentaremneTegn">
    <w:name w:val="Kommentaremne Tegn"/>
    <w:basedOn w:val="KommentartekstTegn"/>
    <w:link w:val="Kommentaremne"/>
    <w:uiPriority w:val="99"/>
    <w:semiHidden/>
    <w:rsid w:val="00F85F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8516">
      <w:bodyDiv w:val="1"/>
      <w:marLeft w:val="0"/>
      <w:marRight w:val="0"/>
      <w:marTop w:val="0"/>
      <w:marBottom w:val="0"/>
      <w:divBdr>
        <w:top w:val="none" w:sz="0" w:space="0" w:color="auto"/>
        <w:left w:val="none" w:sz="0" w:space="0" w:color="auto"/>
        <w:bottom w:val="none" w:sz="0" w:space="0" w:color="auto"/>
        <w:right w:val="none" w:sz="0" w:space="0" w:color="auto"/>
      </w:divBdr>
    </w:div>
    <w:div w:id="105122183">
      <w:bodyDiv w:val="1"/>
      <w:marLeft w:val="0"/>
      <w:marRight w:val="0"/>
      <w:marTop w:val="0"/>
      <w:marBottom w:val="0"/>
      <w:divBdr>
        <w:top w:val="none" w:sz="0" w:space="0" w:color="auto"/>
        <w:left w:val="none" w:sz="0" w:space="0" w:color="auto"/>
        <w:bottom w:val="none" w:sz="0" w:space="0" w:color="auto"/>
        <w:right w:val="none" w:sz="0" w:space="0" w:color="auto"/>
      </w:divBdr>
    </w:div>
    <w:div w:id="283581329">
      <w:bodyDiv w:val="1"/>
      <w:marLeft w:val="0"/>
      <w:marRight w:val="0"/>
      <w:marTop w:val="0"/>
      <w:marBottom w:val="0"/>
      <w:divBdr>
        <w:top w:val="none" w:sz="0" w:space="0" w:color="auto"/>
        <w:left w:val="none" w:sz="0" w:space="0" w:color="auto"/>
        <w:bottom w:val="none" w:sz="0" w:space="0" w:color="auto"/>
        <w:right w:val="none" w:sz="0" w:space="0" w:color="auto"/>
      </w:divBdr>
    </w:div>
    <w:div w:id="461192795">
      <w:bodyDiv w:val="1"/>
      <w:marLeft w:val="0"/>
      <w:marRight w:val="0"/>
      <w:marTop w:val="0"/>
      <w:marBottom w:val="0"/>
      <w:divBdr>
        <w:top w:val="none" w:sz="0" w:space="0" w:color="auto"/>
        <w:left w:val="none" w:sz="0" w:space="0" w:color="auto"/>
        <w:bottom w:val="none" w:sz="0" w:space="0" w:color="auto"/>
        <w:right w:val="none" w:sz="0" w:space="0" w:color="auto"/>
      </w:divBdr>
    </w:div>
    <w:div w:id="506142977">
      <w:bodyDiv w:val="1"/>
      <w:marLeft w:val="0"/>
      <w:marRight w:val="0"/>
      <w:marTop w:val="0"/>
      <w:marBottom w:val="0"/>
      <w:divBdr>
        <w:top w:val="none" w:sz="0" w:space="0" w:color="auto"/>
        <w:left w:val="none" w:sz="0" w:space="0" w:color="auto"/>
        <w:bottom w:val="none" w:sz="0" w:space="0" w:color="auto"/>
        <w:right w:val="none" w:sz="0" w:space="0" w:color="auto"/>
      </w:divBdr>
    </w:div>
    <w:div w:id="543176574">
      <w:bodyDiv w:val="1"/>
      <w:marLeft w:val="0"/>
      <w:marRight w:val="0"/>
      <w:marTop w:val="0"/>
      <w:marBottom w:val="0"/>
      <w:divBdr>
        <w:top w:val="none" w:sz="0" w:space="0" w:color="auto"/>
        <w:left w:val="none" w:sz="0" w:space="0" w:color="auto"/>
        <w:bottom w:val="none" w:sz="0" w:space="0" w:color="auto"/>
        <w:right w:val="none" w:sz="0" w:space="0" w:color="auto"/>
      </w:divBdr>
    </w:div>
    <w:div w:id="615405464">
      <w:bodyDiv w:val="1"/>
      <w:marLeft w:val="0"/>
      <w:marRight w:val="0"/>
      <w:marTop w:val="0"/>
      <w:marBottom w:val="0"/>
      <w:divBdr>
        <w:top w:val="none" w:sz="0" w:space="0" w:color="auto"/>
        <w:left w:val="none" w:sz="0" w:space="0" w:color="auto"/>
        <w:bottom w:val="none" w:sz="0" w:space="0" w:color="auto"/>
        <w:right w:val="none" w:sz="0" w:space="0" w:color="auto"/>
      </w:divBdr>
    </w:div>
    <w:div w:id="700782626">
      <w:bodyDiv w:val="1"/>
      <w:marLeft w:val="0"/>
      <w:marRight w:val="0"/>
      <w:marTop w:val="0"/>
      <w:marBottom w:val="0"/>
      <w:divBdr>
        <w:top w:val="none" w:sz="0" w:space="0" w:color="auto"/>
        <w:left w:val="none" w:sz="0" w:space="0" w:color="auto"/>
        <w:bottom w:val="none" w:sz="0" w:space="0" w:color="auto"/>
        <w:right w:val="none" w:sz="0" w:space="0" w:color="auto"/>
      </w:divBdr>
    </w:div>
    <w:div w:id="852693841">
      <w:bodyDiv w:val="1"/>
      <w:marLeft w:val="0"/>
      <w:marRight w:val="0"/>
      <w:marTop w:val="0"/>
      <w:marBottom w:val="0"/>
      <w:divBdr>
        <w:top w:val="none" w:sz="0" w:space="0" w:color="auto"/>
        <w:left w:val="none" w:sz="0" w:space="0" w:color="auto"/>
        <w:bottom w:val="none" w:sz="0" w:space="0" w:color="auto"/>
        <w:right w:val="none" w:sz="0" w:space="0" w:color="auto"/>
      </w:divBdr>
    </w:div>
    <w:div w:id="1195389564">
      <w:bodyDiv w:val="1"/>
      <w:marLeft w:val="0"/>
      <w:marRight w:val="0"/>
      <w:marTop w:val="0"/>
      <w:marBottom w:val="0"/>
      <w:divBdr>
        <w:top w:val="none" w:sz="0" w:space="0" w:color="auto"/>
        <w:left w:val="none" w:sz="0" w:space="0" w:color="auto"/>
        <w:bottom w:val="none" w:sz="0" w:space="0" w:color="auto"/>
        <w:right w:val="none" w:sz="0" w:space="0" w:color="auto"/>
      </w:divBdr>
    </w:div>
    <w:div w:id="1269774243">
      <w:bodyDiv w:val="1"/>
      <w:marLeft w:val="0"/>
      <w:marRight w:val="0"/>
      <w:marTop w:val="0"/>
      <w:marBottom w:val="0"/>
      <w:divBdr>
        <w:top w:val="none" w:sz="0" w:space="0" w:color="auto"/>
        <w:left w:val="none" w:sz="0" w:space="0" w:color="auto"/>
        <w:bottom w:val="none" w:sz="0" w:space="0" w:color="auto"/>
        <w:right w:val="none" w:sz="0" w:space="0" w:color="auto"/>
      </w:divBdr>
    </w:div>
    <w:div w:id="1345981740">
      <w:bodyDiv w:val="1"/>
      <w:marLeft w:val="0"/>
      <w:marRight w:val="0"/>
      <w:marTop w:val="0"/>
      <w:marBottom w:val="0"/>
      <w:divBdr>
        <w:top w:val="none" w:sz="0" w:space="0" w:color="auto"/>
        <w:left w:val="none" w:sz="0" w:space="0" w:color="auto"/>
        <w:bottom w:val="none" w:sz="0" w:space="0" w:color="auto"/>
        <w:right w:val="none" w:sz="0" w:space="0" w:color="auto"/>
      </w:divBdr>
    </w:div>
    <w:div w:id="1610505969">
      <w:bodyDiv w:val="1"/>
      <w:marLeft w:val="0"/>
      <w:marRight w:val="0"/>
      <w:marTop w:val="0"/>
      <w:marBottom w:val="0"/>
      <w:divBdr>
        <w:top w:val="none" w:sz="0" w:space="0" w:color="auto"/>
        <w:left w:val="none" w:sz="0" w:space="0" w:color="auto"/>
        <w:bottom w:val="none" w:sz="0" w:space="0" w:color="auto"/>
        <w:right w:val="none" w:sz="0" w:space="0" w:color="auto"/>
      </w:divBdr>
    </w:div>
    <w:div w:id="1709598146">
      <w:bodyDiv w:val="1"/>
      <w:marLeft w:val="0"/>
      <w:marRight w:val="0"/>
      <w:marTop w:val="0"/>
      <w:marBottom w:val="0"/>
      <w:divBdr>
        <w:top w:val="none" w:sz="0" w:space="0" w:color="auto"/>
        <w:left w:val="none" w:sz="0" w:space="0" w:color="auto"/>
        <w:bottom w:val="none" w:sz="0" w:space="0" w:color="auto"/>
        <w:right w:val="none" w:sz="0" w:space="0" w:color="auto"/>
      </w:divBdr>
    </w:div>
    <w:div w:id="1747994116">
      <w:bodyDiv w:val="1"/>
      <w:marLeft w:val="0"/>
      <w:marRight w:val="0"/>
      <w:marTop w:val="0"/>
      <w:marBottom w:val="0"/>
      <w:divBdr>
        <w:top w:val="none" w:sz="0" w:space="0" w:color="auto"/>
        <w:left w:val="none" w:sz="0" w:space="0" w:color="auto"/>
        <w:bottom w:val="none" w:sz="0" w:space="0" w:color="auto"/>
        <w:right w:val="none" w:sz="0" w:space="0" w:color="auto"/>
      </w:divBdr>
    </w:div>
    <w:div w:id="19463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FA2B71A6103147AFCDBB1E5555BDEF" ma:contentTypeVersion="13" ma:contentTypeDescription="Opret et nyt dokument." ma:contentTypeScope="" ma:versionID="de7384e4af2ece4616f504c93b5afdb5">
  <xsd:schema xmlns:xsd="http://www.w3.org/2001/XMLSchema" xmlns:xs="http://www.w3.org/2001/XMLSchema" xmlns:p="http://schemas.microsoft.com/office/2006/metadata/properties" xmlns:ns2="f171c975-eede-49cc-9191-80ccc6f39811" xmlns:ns3="cf6d9d5c-8436-4628-9232-015354e73607" targetNamespace="http://schemas.microsoft.com/office/2006/metadata/properties" ma:root="true" ma:fieldsID="60c58402c69d50ce314ec90520d71e32" ns2:_="" ns3:_="">
    <xsd:import namespace="f171c975-eede-49cc-9191-80ccc6f39811"/>
    <xsd:import namespace="cf6d9d5c-8436-4628-9232-015354e7360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1c975-eede-49cc-9191-80ccc6f3981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ledmærker" ma:readOnly="false" ma:fieldId="{5cf76f15-5ced-4ddc-b409-7134ff3c332f}" ma:taxonomyMulti="true" ma:sspId="2e86e705-c56b-4367-802b-f8e3c9184e8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d9d5c-8436-4628-9232-015354e7360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6a47eff-c5b6-4b27-90a3-ed86f1c11641}" ma:internalName="TaxCatchAll" ma:showField="CatchAllData" ma:web="cf6d9d5c-8436-4628-9232-015354e7360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6d9d5c-8436-4628-9232-015354e73607" xsi:nil="true"/>
    <lcf76f155ced4ddcb4097134ff3c332f xmlns="f171c975-eede-49cc-9191-80ccc6f39811">
      <Terms xmlns="http://schemas.microsoft.com/office/infopath/2007/PartnerControls"/>
    </lcf76f155ced4ddcb4097134ff3c332f>
    <MediaLengthInSeconds xmlns="f171c975-eede-49cc-9191-80ccc6f39811" xsi:nil="true"/>
  </documentManagement>
</p:properties>
</file>

<file path=customXml/itemProps1.xml><?xml version="1.0" encoding="utf-8"?>
<ds:datastoreItem xmlns:ds="http://schemas.openxmlformats.org/officeDocument/2006/customXml" ds:itemID="{559A9B91-5554-4C00-B0C5-AF28DA302F24}"/>
</file>

<file path=customXml/itemProps2.xml><?xml version="1.0" encoding="utf-8"?>
<ds:datastoreItem xmlns:ds="http://schemas.openxmlformats.org/officeDocument/2006/customXml" ds:itemID="{06E8EC00-F15C-41EB-A470-721867EABDC1}">
  <ds:schemaRefs>
    <ds:schemaRef ds:uri="http://schemas.microsoft.com/sharepoint/v3/contenttype/forms"/>
  </ds:schemaRefs>
</ds:datastoreItem>
</file>

<file path=customXml/itemProps3.xml><?xml version="1.0" encoding="utf-8"?>
<ds:datastoreItem xmlns:ds="http://schemas.openxmlformats.org/officeDocument/2006/customXml" ds:itemID="{EBEDB599-5057-4EB2-87E9-F9A455BA0EE0}">
  <ds:schemaRefs>
    <ds:schemaRef ds:uri="http://schemas.microsoft.com/office/2006/metadata/properties"/>
    <ds:schemaRef ds:uri="http://schemas.microsoft.com/office/infopath/2007/PartnerControls"/>
    <ds:schemaRef ds:uri="cf6d9d5c-8436-4628-9232-015354e73607"/>
    <ds:schemaRef ds:uri="f171c975-eede-49cc-9191-80ccc6f39811"/>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1634</Words>
  <Characters>9973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Anker Nielsen - Fonden For Socialt Ansvar</dc:creator>
  <cp:keywords/>
  <dc:description/>
  <cp:lastModifiedBy>Celina Kramer - Fonden for Socialt Ansvar</cp:lastModifiedBy>
  <cp:revision>18</cp:revision>
  <dcterms:created xsi:type="dcterms:W3CDTF">2022-01-03T10:12:00Z</dcterms:created>
  <dcterms:modified xsi:type="dcterms:W3CDTF">2022-11-23T08:28:00Z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0x01010016FA2B71A6103147AFCDBB1E5555BDEF</vt:lpwstr>
  </property>
  <property fmtid="{D5CDD505-2E9C-101B-9397-08002B2CF9AE}" pid="3" name="Order">
    <vt:r8>9900200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